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F3AD" w14:textId="52ACC9A6" w:rsidR="00701977" w:rsidRDefault="004D2262">
      <w:r>
        <w:t xml:space="preserve">Temeljem članka </w:t>
      </w:r>
      <w:r w:rsidR="008B24DE">
        <w:t>77. stavka 5. Zakona o gospodarenju otpadom (NN 84/21</w:t>
      </w:r>
      <w:r w:rsidR="001B6C2B">
        <w:t>,142/23</w:t>
      </w:r>
      <w:r w:rsidR="008B24DE">
        <w:t xml:space="preserve">), Odluke o načinu pružanja javne usluge sakupljanja komunalnog otpada na području </w:t>
      </w:r>
      <w:r w:rsidR="00771FC9">
        <w:t xml:space="preserve"> Općine Netretić, Klasa; 024-04/22-01/64,Urbroj: 2133-11-01/06-22-1</w:t>
      </w:r>
      <w:r w:rsidR="008B24DE">
        <w:t xml:space="preserve">(Službeni glasnik </w:t>
      </w:r>
      <w:r w:rsidR="00701977">
        <w:t xml:space="preserve"> </w:t>
      </w:r>
      <w:r w:rsidR="007B396D">
        <w:t>08</w:t>
      </w:r>
      <w:r w:rsidR="00701977">
        <w:t xml:space="preserve">/22), Suglasnosti na </w:t>
      </w:r>
      <w:r w:rsidR="00FF151A">
        <w:t xml:space="preserve">prijedlog </w:t>
      </w:r>
      <w:r w:rsidR="00701977">
        <w:t>Cjenik</w:t>
      </w:r>
      <w:r w:rsidR="00FF151A">
        <w:t>a</w:t>
      </w:r>
      <w:r w:rsidR="00701977">
        <w:t xml:space="preserve"> javne usluge prikupljanja miješanog komunalnog otpada na </w:t>
      </w:r>
      <w:r w:rsidR="00701977" w:rsidRPr="00701977">
        <w:t xml:space="preserve">području </w:t>
      </w:r>
      <w:r w:rsidR="00455AAC">
        <w:t xml:space="preserve">Općine Netretić </w:t>
      </w:r>
      <w:r w:rsidR="00701977">
        <w:t xml:space="preserve">od dana </w:t>
      </w:r>
      <w:r w:rsidR="009F7054">
        <w:t xml:space="preserve">____________ </w:t>
      </w:r>
      <w:r w:rsidR="00701977">
        <w:t>202</w:t>
      </w:r>
      <w:r w:rsidR="009F7054">
        <w:t>5</w:t>
      </w:r>
      <w:r w:rsidR="001B6C2B">
        <w:t>. godine,</w:t>
      </w:r>
      <w:r w:rsidR="00701977">
        <w:t xml:space="preserve"> Klasa;</w:t>
      </w:r>
      <w:r w:rsidR="009F7054">
        <w:t>____________</w:t>
      </w:r>
      <w:r w:rsidR="00FF151A">
        <w:t xml:space="preserve">, </w:t>
      </w:r>
      <w:r w:rsidR="00701977">
        <w:t>Urbroj:</w:t>
      </w:r>
      <w:r w:rsidR="009F7054">
        <w:t>_____________</w:t>
      </w:r>
      <w:r w:rsidR="00FF151A">
        <w:t>,d</w:t>
      </w:r>
      <w:r w:rsidR="00701977">
        <w:t xml:space="preserve">irektorica Čistoće Duga Resa d.o.o. donosi dana </w:t>
      </w:r>
      <w:r w:rsidR="009F7054">
        <w:t>_____________</w:t>
      </w:r>
      <w:r w:rsidR="00FF151A">
        <w:t>202</w:t>
      </w:r>
      <w:r w:rsidR="009F7054">
        <w:t>5</w:t>
      </w:r>
      <w:r w:rsidR="00FF151A">
        <w:t xml:space="preserve">. godine; </w:t>
      </w:r>
    </w:p>
    <w:p w14:paraId="60841F38" w14:textId="77777777" w:rsidR="00701977" w:rsidRDefault="00701977"/>
    <w:p w14:paraId="65FF2326" w14:textId="77777777" w:rsidR="00FF151A" w:rsidRDefault="00701977" w:rsidP="00701977">
      <w:pPr>
        <w:jc w:val="center"/>
        <w:rPr>
          <w:b/>
          <w:bCs/>
          <w:sz w:val="28"/>
          <w:szCs w:val="28"/>
        </w:rPr>
      </w:pPr>
      <w:r w:rsidRPr="003C3490">
        <w:rPr>
          <w:b/>
          <w:bCs/>
          <w:sz w:val="28"/>
          <w:szCs w:val="28"/>
        </w:rPr>
        <w:t>CJENIK</w:t>
      </w:r>
    </w:p>
    <w:p w14:paraId="47AE8C59" w14:textId="092B87A3" w:rsidR="00701977" w:rsidRDefault="00701977" w:rsidP="00701977">
      <w:pPr>
        <w:jc w:val="center"/>
        <w:rPr>
          <w:b/>
          <w:bCs/>
          <w:sz w:val="28"/>
          <w:szCs w:val="28"/>
        </w:rPr>
      </w:pPr>
      <w:r w:rsidRPr="003C3490">
        <w:rPr>
          <w:b/>
          <w:bCs/>
          <w:sz w:val="28"/>
          <w:szCs w:val="28"/>
        </w:rPr>
        <w:t xml:space="preserve"> JAVNE USLUGE PRIKUPLJANJA MIJEŠANOG KOMUNALNOG OTPADA NA PODRUČJU </w:t>
      </w:r>
      <w:r w:rsidR="00E87681">
        <w:rPr>
          <w:b/>
          <w:bCs/>
          <w:sz w:val="28"/>
          <w:szCs w:val="28"/>
        </w:rPr>
        <w:t>OPĆINE NETRETIĆ</w:t>
      </w:r>
    </w:p>
    <w:p w14:paraId="0E4B067B" w14:textId="77777777" w:rsidR="003C3490" w:rsidRPr="003C3490" w:rsidRDefault="003C3490" w:rsidP="00701977">
      <w:pPr>
        <w:jc w:val="center"/>
        <w:rPr>
          <w:b/>
          <w:bCs/>
          <w:sz w:val="28"/>
          <w:szCs w:val="28"/>
        </w:rPr>
      </w:pPr>
    </w:p>
    <w:p w14:paraId="2AAA27BB" w14:textId="77777777" w:rsidR="003C3490" w:rsidRDefault="003C3490" w:rsidP="003C3490">
      <w:pPr>
        <w:pStyle w:val="Odlomakpopisa"/>
        <w:numPr>
          <w:ilvl w:val="0"/>
          <w:numId w:val="1"/>
        </w:numPr>
        <w:rPr>
          <w:b/>
          <w:bCs/>
        </w:rPr>
      </w:pPr>
      <w:r>
        <w:rPr>
          <w:b/>
          <w:bCs/>
        </w:rPr>
        <w:t>KATEGORIJA KUĆANSTVO</w:t>
      </w:r>
    </w:p>
    <w:p w14:paraId="5CC3091F" w14:textId="77777777" w:rsidR="003C3490" w:rsidRDefault="003C3490" w:rsidP="003C3490">
      <w:pPr>
        <w:pStyle w:val="Odlomakpopisa"/>
        <w:rPr>
          <w:b/>
          <w:bCs/>
        </w:rPr>
      </w:pPr>
    </w:p>
    <w:p w14:paraId="34B62125" w14:textId="77777777" w:rsidR="003C3490" w:rsidRDefault="003C3490" w:rsidP="003C3490">
      <w:pPr>
        <w:pStyle w:val="Odlomakpopisa"/>
        <w:ind w:left="0"/>
        <w:rPr>
          <w:b/>
          <w:bCs/>
        </w:rPr>
      </w:pPr>
    </w:p>
    <w:tbl>
      <w:tblPr>
        <w:tblpPr w:leftFromText="180" w:rightFromText="180" w:vertAnchor="text" w:horzAnchor="margin" w:tblpX="279" w:tblpY="40"/>
        <w:tblW w:w="8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1658"/>
        <w:gridCol w:w="1529"/>
        <w:gridCol w:w="1868"/>
      </w:tblGrid>
      <w:tr w:rsidR="00C9330F" w:rsidRPr="003C3490" w14:paraId="5834DEE9" w14:textId="77777777" w:rsidTr="006233AB">
        <w:trPr>
          <w:trHeight w:val="483"/>
        </w:trPr>
        <w:tc>
          <w:tcPr>
            <w:tcW w:w="3185" w:type="dxa"/>
            <w:vAlign w:val="bottom"/>
            <w:hideMark/>
          </w:tcPr>
          <w:p w14:paraId="4CD68992" w14:textId="77777777" w:rsidR="00C9330F" w:rsidRPr="003C3490" w:rsidRDefault="00C9330F" w:rsidP="006233AB">
            <w:pPr>
              <w:spacing w:after="0" w:line="240" w:lineRule="auto"/>
              <w:rPr>
                <w:rFonts w:ascii="Calibri" w:eastAsia="Times New Roman" w:hAnsi="Calibri" w:cs="Calibri"/>
                <w:b/>
                <w:bCs/>
                <w:i/>
                <w:iCs/>
                <w:color w:val="000000"/>
                <w:lang w:eastAsia="hr-HR"/>
              </w:rPr>
            </w:pPr>
            <w:r w:rsidRPr="003C3490">
              <w:rPr>
                <w:rFonts w:ascii="Calibri" w:eastAsia="Times New Roman" w:hAnsi="Calibri" w:cs="Calibri"/>
                <w:b/>
                <w:bCs/>
                <w:i/>
                <w:iCs/>
                <w:color w:val="000000"/>
                <w:lang w:eastAsia="hr-HR"/>
              </w:rPr>
              <w:t>Cijena javne usluge za kategoriju kućanstvo</w:t>
            </w:r>
          </w:p>
        </w:tc>
        <w:tc>
          <w:tcPr>
            <w:tcW w:w="1658" w:type="dxa"/>
            <w:noWrap/>
            <w:vAlign w:val="bottom"/>
            <w:hideMark/>
          </w:tcPr>
          <w:p w14:paraId="5D687F94" w14:textId="77777777" w:rsidR="00C9330F" w:rsidRPr="003C3490" w:rsidRDefault="00C9330F" w:rsidP="006233AB">
            <w:pPr>
              <w:spacing w:after="0" w:line="240" w:lineRule="auto"/>
              <w:jc w:val="right"/>
              <w:rPr>
                <w:rFonts w:ascii="Calibri" w:eastAsia="Times New Roman" w:hAnsi="Calibri" w:cs="Calibri"/>
                <w:b/>
                <w:bCs/>
                <w:i/>
                <w:iCs/>
                <w:color w:val="000000"/>
                <w:lang w:eastAsia="hr-HR"/>
              </w:rPr>
            </w:pPr>
            <w:r w:rsidRPr="00494CAD">
              <w:rPr>
                <w:rFonts w:ascii="Calibri" w:eastAsia="Times New Roman" w:hAnsi="Calibri" w:cs="Calibri"/>
                <w:b/>
                <w:bCs/>
                <w:i/>
                <w:iCs/>
                <w:color w:val="000000"/>
                <w:lang w:eastAsia="hr-HR"/>
              </w:rPr>
              <w:t>Cijena bez PDV-a u €</w:t>
            </w:r>
          </w:p>
        </w:tc>
        <w:tc>
          <w:tcPr>
            <w:tcW w:w="1529" w:type="dxa"/>
            <w:noWrap/>
            <w:vAlign w:val="bottom"/>
            <w:hideMark/>
          </w:tcPr>
          <w:p w14:paraId="0CF32CEE" w14:textId="77777777" w:rsidR="00C9330F" w:rsidRPr="003C3490" w:rsidRDefault="00C9330F" w:rsidP="006233AB">
            <w:pPr>
              <w:spacing w:after="0" w:line="240" w:lineRule="auto"/>
              <w:jc w:val="right"/>
              <w:rPr>
                <w:rFonts w:ascii="Calibri" w:eastAsia="Times New Roman" w:hAnsi="Calibri" w:cs="Calibri"/>
                <w:b/>
                <w:bCs/>
                <w:i/>
                <w:iCs/>
                <w:color w:val="000000"/>
                <w:lang w:eastAsia="hr-HR"/>
              </w:rPr>
            </w:pPr>
            <w:r w:rsidRPr="003C3490">
              <w:rPr>
                <w:rFonts w:ascii="Calibri" w:eastAsia="Times New Roman" w:hAnsi="Calibri" w:cs="Calibri"/>
                <w:b/>
                <w:bCs/>
                <w:i/>
                <w:iCs/>
                <w:color w:val="000000"/>
                <w:lang w:eastAsia="hr-HR"/>
              </w:rPr>
              <w:t>PDV 13%</w:t>
            </w:r>
          </w:p>
        </w:tc>
        <w:tc>
          <w:tcPr>
            <w:tcW w:w="1868" w:type="dxa"/>
            <w:noWrap/>
            <w:hideMark/>
          </w:tcPr>
          <w:p w14:paraId="680F69F8" w14:textId="77777777" w:rsidR="00C9330F" w:rsidRDefault="00C9330F" w:rsidP="006233AB">
            <w:pPr>
              <w:spacing w:after="0" w:line="240" w:lineRule="auto"/>
              <w:jc w:val="right"/>
              <w:rPr>
                <w:b/>
                <w:bCs/>
                <w:i/>
                <w:iCs/>
              </w:rPr>
            </w:pPr>
            <w:r>
              <w:rPr>
                <w:b/>
                <w:bCs/>
                <w:i/>
                <w:iCs/>
              </w:rPr>
              <w:t xml:space="preserve">Iznos sa </w:t>
            </w:r>
          </w:p>
          <w:p w14:paraId="3261422F" w14:textId="77777777" w:rsidR="00C9330F" w:rsidRPr="00494CAD" w:rsidRDefault="00C9330F" w:rsidP="006233AB">
            <w:pPr>
              <w:spacing w:after="0" w:line="240" w:lineRule="auto"/>
              <w:jc w:val="right"/>
              <w:rPr>
                <w:rFonts w:ascii="Calibri" w:eastAsia="Times New Roman" w:hAnsi="Calibri" w:cs="Calibri"/>
                <w:b/>
                <w:bCs/>
                <w:i/>
                <w:iCs/>
                <w:color w:val="000000"/>
                <w:lang w:eastAsia="hr-HR"/>
              </w:rPr>
            </w:pPr>
            <w:r w:rsidRPr="00494CAD">
              <w:rPr>
                <w:b/>
                <w:bCs/>
                <w:i/>
                <w:iCs/>
              </w:rPr>
              <w:t xml:space="preserve"> PDV-om (€)</w:t>
            </w:r>
          </w:p>
        </w:tc>
      </w:tr>
      <w:tr w:rsidR="00C9330F" w:rsidRPr="003C3490" w14:paraId="3554AC88" w14:textId="77777777" w:rsidTr="006233AB">
        <w:trPr>
          <w:trHeight w:val="284"/>
        </w:trPr>
        <w:tc>
          <w:tcPr>
            <w:tcW w:w="3185" w:type="dxa"/>
            <w:shd w:val="clear" w:color="auto" w:fill="E7E6E6" w:themeFill="background2"/>
            <w:vAlign w:val="bottom"/>
          </w:tcPr>
          <w:p w14:paraId="7F5888AD" w14:textId="77777777" w:rsidR="00C9330F" w:rsidRPr="003C3490" w:rsidRDefault="00C9330F" w:rsidP="006233AB">
            <w:pPr>
              <w:spacing w:after="0" w:line="240" w:lineRule="auto"/>
              <w:rPr>
                <w:rFonts w:ascii="Calibri" w:eastAsia="Times New Roman" w:hAnsi="Calibri" w:cs="Calibri"/>
                <w:b/>
                <w:bCs/>
                <w:i/>
                <w:iCs/>
                <w:color w:val="000000"/>
                <w:lang w:eastAsia="hr-HR"/>
              </w:rPr>
            </w:pPr>
          </w:p>
        </w:tc>
        <w:tc>
          <w:tcPr>
            <w:tcW w:w="1658" w:type="dxa"/>
            <w:shd w:val="clear" w:color="auto" w:fill="E7E6E6" w:themeFill="background2"/>
            <w:noWrap/>
            <w:vAlign w:val="bottom"/>
          </w:tcPr>
          <w:p w14:paraId="0280549B" w14:textId="77777777" w:rsidR="00C9330F" w:rsidRPr="003C3490" w:rsidRDefault="00C9330F" w:rsidP="006233AB">
            <w:pPr>
              <w:spacing w:after="0" w:line="240" w:lineRule="auto"/>
              <w:jc w:val="right"/>
              <w:rPr>
                <w:rFonts w:ascii="Calibri" w:eastAsia="Times New Roman" w:hAnsi="Calibri" w:cs="Calibri"/>
                <w:b/>
                <w:bCs/>
                <w:i/>
                <w:iCs/>
                <w:color w:val="000000"/>
                <w:lang w:eastAsia="hr-HR"/>
              </w:rPr>
            </w:pPr>
          </w:p>
        </w:tc>
        <w:tc>
          <w:tcPr>
            <w:tcW w:w="1529" w:type="dxa"/>
            <w:shd w:val="clear" w:color="auto" w:fill="E7E6E6" w:themeFill="background2"/>
            <w:noWrap/>
            <w:vAlign w:val="bottom"/>
          </w:tcPr>
          <w:p w14:paraId="103A6640" w14:textId="77777777" w:rsidR="00C9330F" w:rsidRPr="003C3490" w:rsidRDefault="00C9330F" w:rsidP="006233AB">
            <w:pPr>
              <w:spacing w:after="0" w:line="240" w:lineRule="auto"/>
              <w:jc w:val="right"/>
              <w:rPr>
                <w:rFonts w:ascii="Calibri" w:eastAsia="Times New Roman" w:hAnsi="Calibri" w:cs="Calibri"/>
                <w:b/>
                <w:bCs/>
                <w:i/>
                <w:iCs/>
                <w:color w:val="000000"/>
                <w:lang w:eastAsia="hr-HR"/>
              </w:rPr>
            </w:pPr>
          </w:p>
        </w:tc>
        <w:tc>
          <w:tcPr>
            <w:tcW w:w="1868" w:type="dxa"/>
            <w:shd w:val="clear" w:color="auto" w:fill="E7E6E6" w:themeFill="background2"/>
            <w:noWrap/>
          </w:tcPr>
          <w:p w14:paraId="2B71519D" w14:textId="77777777" w:rsidR="00C9330F" w:rsidRPr="00494CAD" w:rsidRDefault="00C9330F" w:rsidP="006233AB">
            <w:pPr>
              <w:spacing w:after="0" w:line="240" w:lineRule="auto"/>
              <w:jc w:val="right"/>
              <w:rPr>
                <w:b/>
                <w:bCs/>
                <w:i/>
                <w:iCs/>
              </w:rPr>
            </w:pPr>
          </w:p>
        </w:tc>
      </w:tr>
      <w:tr w:rsidR="00762667" w:rsidRPr="00DC0EE4" w14:paraId="788CC003" w14:textId="77777777" w:rsidTr="009F7054">
        <w:trPr>
          <w:trHeight w:val="483"/>
        </w:trPr>
        <w:tc>
          <w:tcPr>
            <w:tcW w:w="3185" w:type="dxa"/>
            <w:vAlign w:val="bottom"/>
            <w:hideMark/>
          </w:tcPr>
          <w:p w14:paraId="0C6BB59A" w14:textId="77777777" w:rsidR="00762667" w:rsidRPr="003C3490" w:rsidRDefault="00762667" w:rsidP="00762667">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obvezne minimalne javne usluge </w:t>
            </w:r>
            <w:r>
              <w:rPr>
                <w:rFonts w:ascii="Calibri" w:eastAsia="Times New Roman" w:hAnsi="Calibri" w:cs="Calibri"/>
                <w:color w:val="000000"/>
                <w:lang w:eastAsia="hr-HR"/>
              </w:rPr>
              <w:t>– po spremniku mjesečno</w:t>
            </w:r>
          </w:p>
        </w:tc>
        <w:tc>
          <w:tcPr>
            <w:tcW w:w="1658" w:type="dxa"/>
            <w:noWrap/>
            <w:vAlign w:val="center"/>
          </w:tcPr>
          <w:p w14:paraId="1B228068" w14:textId="1D250EB5" w:rsidR="00762667" w:rsidRPr="00DC0EE4" w:rsidRDefault="00762667" w:rsidP="00762667">
            <w:pPr>
              <w:spacing w:after="0" w:line="240" w:lineRule="auto"/>
              <w:jc w:val="right"/>
              <w:rPr>
                <w:rFonts w:ascii="Calibri" w:eastAsia="Times New Roman" w:hAnsi="Calibri" w:cs="Calibri"/>
                <w:lang w:eastAsia="hr-HR"/>
              </w:rPr>
            </w:pPr>
            <w:r>
              <w:rPr>
                <w:rFonts w:ascii="Calibri" w:eastAsia="Times New Roman" w:hAnsi="Calibri" w:cs="Calibri"/>
                <w:lang w:eastAsia="hr-HR"/>
              </w:rPr>
              <w:t>10,70</w:t>
            </w:r>
          </w:p>
        </w:tc>
        <w:tc>
          <w:tcPr>
            <w:tcW w:w="1529" w:type="dxa"/>
            <w:noWrap/>
            <w:vAlign w:val="center"/>
          </w:tcPr>
          <w:p w14:paraId="15A4D6BF" w14:textId="2A44DDD0" w:rsidR="00762667" w:rsidRPr="00DC0EE4"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1,39</w:t>
            </w:r>
          </w:p>
        </w:tc>
        <w:tc>
          <w:tcPr>
            <w:tcW w:w="1868" w:type="dxa"/>
            <w:noWrap/>
            <w:vAlign w:val="center"/>
          </w:tcPr>
          <w:p w14:paraId="6FCF235E" w14:textId="2EFE5020" w:rsidR="00762667" w:rsidRPr="00DC0EE4"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12,09</w:t>
            </w:r>
          </w:p>
        </w:tc>
      </w:tr>
      <w:tr w:rsidR="00762667" w:rsidRPr="003C3490" w14:paraId="24D77C07" w14:textId="77777777" w:rsidTr="009F7054">
        <w:trPr>
          <w:trHeight w:val="726"/>
        </w:trPr>
        <w:tc>
          <w:tcPr>
            <w:tcW w:w="3185" w:type="dxa"/>
            <w:vAlign w:val="bottom"/>
            <w:hideMark/>
          </w:tcPr>
          <w:p w14:paraId="7AC7B4D0" w14:textId="77777777" w:rsidR="00762667" w:rsidRPr="003C3490" w:rsidRDefault="00762667" w:rsidP="00762667">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za spremnik 120 litara predanog miješanog komunalnog otpada - jedna predaja </w:t>
            </w:r>
            <w:r>
              <w:rPr>
                <w:rFonts w:ascii="Calibri" w:eastAsia="Times New Roman" w:hAnsi="Calibri" w:cs="Calibri"/>
                <w:color w:val="000000"/>
                <w:lang w:eastAsia="hr-HR"/>
              </w:rPr>
              <w:t>po spremniku</w:t>
            </w:r>
          </w:p>
        </w:tc>
        <w:tc>
          <w:tcPr>
            <w:tcW w:w="1658" w:type="dxa"/>
            <w:noWrap/>
            <w:vAlign w:val="center"/>
          </w:tcPr>
          <w:p w14:paraId="5A70929C" w14:textId="769283D0" w:rsidR="00762667" w:rsidRPr="00B754D3" w:rsidRDefault="00762667" w:rsidP="00762667">
            <w:pPr>
              <w:spacing w:after="0" w:line="240" w:lineRule="auto"/>
              <w:jc w:val="right"/>
              <w:rPr>
                <w:rFonts w:ascii="Calibri" w:eastAsia="Times New Roman" w:hAnsi="Calibri" w:cs="Calibri"/>
                <w:lang w:eastAsia="hr-HR"/>
              </w:rPr>
            </w:pPr>
            <w:r>
              <w:rPr>
                <w:rFonts w:ascii="Calibri" w:eastAsia="Times New Roman" w:hAnsi="Calibri" w:cs="Calibri"/>
                <w:lang w:eastAsia="hr-HR"/>
              </w:rPr>
              <w:t>3,24</w:t>
            </w:r>
          </w:p>
        </w:tc>
        <w:tc>
          <w:tcPr>
            <w:tcW w:w="1529" w:type="dxa"/>
            <w:noWrap/>
            <w:vAlign w:val="center"/>
          </w:tcPr>
          <w:p w14:paraId="2BB55F09" w14:textId="6D54B41D"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0,42</w:t>
            </w:r>
          </w:p>
        </w:tc>
        <w:tc>
          <w:tcPr>
            <w:tcW w:w="1868" w:type="dxa"/>
            <w:noWrap/>
            <w:vAlign w:val="center"/>
          </w:tcPr>
          <w:p w14:paraId="680BB97A" w14:textId="658EAA3A"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3,66</w:t>
            </w:r>
          </w:p>
        </w:tc>
      </w:tr>
      <w:tr w:rsidR="00762667" w:rsidRPr="003C3490" w14:paraId="5666D8D3" w14:textId="77777777" w:rsidTr="009F7054">
        <w:trPr>
          <w:trHeight w:val="726"/>
        </w:trPr>
        <w:tc>
          <w:tcPr>
            <w:tcW w:w="3185" w:type="dxa"/>
            <w:vAlign w:val="bottom"/>
            <w:hideMark/>
          </w:tcPr>
          <w:p w14:paraId="79BDD1EF" w14:textId="77777777" w:rsidR="00762667" w:rsidRPr="003C3490" w:rsidRDefault="00762667" w:rsidP="00762667">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za spremnik 240 litara predanog miješanog komunalnog otpada - jedna predaja </w:t>
            </w:r>
            <w:r>
              <w:rPr>
                <w:rFonts w:ascii="Calibri" w:eastAsia="Times New Roman" w:hAnsi="Calibri" w:cs="Calibri"/>
                <w:color w:val="000000"/>
                <w:lang w:eastAsia="hr-HR"/>
              </w:rPr>
              <w:t>po spremniku</w:t>
            </w:r>
          </w:p>
        </w:tc>
        <w:tc>
          <w:tcPr>
            <w:tcW w:w="1658" w:type="dxa"/>
            <w:noWrap/>
            <w:vAlign w:val="center"/>
          </w:tcPr>
          <w:p w14:paraId="022BC347" w14:textId="15944917" w:rsidR="00762667" w:rsidRPr="00B754D3" w:rsidRDefault="00762667" w:rsidP="00762667">
            <w:pPr>
              <w:spacing w:after="0" w:line="240" w:lineRule="auto"/>
              <w:jc w:val="right"/>
              <w:rPr>
                <w:rFonts w:ascii="Calibri" w:eastAsia="Times New Roman" w:hAnsi="Calibri" w:cs="Calibri"/>
                <w:lang w:eastAsia="hr-HR"/>
              </w:rPr>
            </w:pPr>
            <w:r>
              <w:rPr>
                <w:rFonts w:ascii="Calibri" w:eastAsia="Times New Roman" w:hAnsi="Calibri" w:cs="Calibri"/>
                <w:lang w:eastAsia="hr-HR"/>
              </w:rPr>
              <w:t>6,50</w:t>
            </w:r>
          </w:p>
        </w:tc>
        <w:tc>
          <w:tcPr>
            <w:tcW w:w="1529" w:type="dxa"/>
            <w:noWrap/>
            <w:vAlign w:val="center"/>
          </w:tcPr>
          <w:p w14:paraId="63EF1B3C" w14:textId="2D257047"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0,85</w:t>
            </w:r>
          </w:p>
        </w:tc>
        <w:tc>
          <w:tcPr>
            <w:tcW w:w="1868" w:type="dxa"/>
            <w:noWrap/>
            <w:vAlign w:val="center"/>
          </w:tcPr>
          <w:p w14:paraId="66F4BF96" w14:textId="10511B47"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7,35</w:t>
            </w:r>
          </w:p>
        </w:tc>
      </w:tr>
      <w:tr w:rsidR="00762667" w:rsidRPr="003C3490" w14:paraId="646AFC42" w14:textId="77777777" w:rsidTr="009F7054">
        <w:trPr>
          <w:trHeight w:val="739"/>
        </w:trPr>
        <w:tc>
          <w:tcPr>
            <w:tcW w:w="3185" w:type="dxa"/>
            <w:vAlign w:val="bottom"/>
            <w:hideMark/>
          </w:tcPr>
          <w:p w14:paraId="4298EFBE" w14:textId="77777777" w:rsidR="00762667" w:rsidRPr="003C3490" w:rsidRDefault="00762667" w:rsidP="00762667">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za spremnik 1100 litara predanog miješanog komunalnog otpada - jedna predaja </w:t>
            </w:r>
            <w:r>
              <w:rPr>
                <w:rFonts w:ascii="Calibri" w:eastAsia="Times New Roman" w:hAnsi="Calibri" w:cs="Calibri"/>
                <w:color w:val="000000"/>
                <w:lang w:eastAsia="hr-HR"/>
              </w:rPr>
              <w:t>po spremniku</w:t>
            </w:r>
          </w:p>
        </w:tc>
        <w:tc>
          <w:tcPr>
            <w:tcW w:w="1658" w:type="dxa"/>
            <w:noWrap/>
            <w:vAlign w:val="center"/>
          </w:tcPr>
          <w:p w14:paraId="003224BE" w14:textId="0E8B00F0" w:rsidR="00762667" w:rsidRPr="00B754D3" w:rsidRDefault="00762667" w:rsidP="00762667">
            <w:pPr>
              <w:spacing w:after="0" w:line="240" w:lineRule="auto"/>
              <w:jc w:val="right"/>
              <w:rPr>
                <w:rFonts w:ascii="Calibri" w:eastAsia="Times New Roman" w:hAnsi="Calibri" w:cs="Calibri"/>
                <w:lang w:eastAsia="hr-HR"/>
              </w:rPr>
            </w:pPr>
            <w:r>
              <w:rPr>
                <w:rFonts w:ascii="Calibri" w:eastAsia="Times New Roman" w:hAnsi="Calibri" w:cs="Calibri"/>
                <w:lang w:eastAsia="hr-HR"/>
              </w:rPr>
              <w:t>29,70</w:t>
            </w:r>
          </w:p>
        </w:tc>
        <w:tc>
          <w:tcPr>
            <w:tcW w:w="1529" w:type="dxa"/>
            <w:noWrap/>
            <w:vAlign w:val="center"/>
          </w:tcPr>
          <w:p w14:paraId="1EB842E6" w14:textId="12903136"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3,86</w:t>
            </w:r>
          </w:p>
        </w:tc>
        <w:tc>
          <w:tcPr>
            <w:tcW w:w="1868" w:type="dxa"/>
            <w:noWrap/>
            <w:vAlign w:val="center"/>
          </w:tcPr>
          <w:p w14:paraId="1DEB3C0A" w14:textId="40BCA3DB"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33,56</w:t>
            </w:r>
          </w:p>
        </w:tc>
      </w:tr>
    </w:tbl>
    <w:p w14:paraId="4A2260B5" w14:textId="77777777" w:rsidR="003C3490" w:rsidRPr="003C3490" w:rsidRDefault="003C3490" w:rsidP="003C3490">
      <w:pPr>
        <w:pStyle w:val="Odlomakpopisa"/>
        <w:ind w:left="0"/>
        <w:rPr>
          <w:b/>
          <w:bCs/>
        </w:rPr>
      </w:pPr>
    </w:p>
    <w:p w14:paraId="2F9ECE04" w14:textId="77777777" w:rsidR="00C9330F" w:rsidRDefault="00C9330F" w:rsidP="00C1676F"/>
    <w:p w14:paraId="3DF5C068" w14:textId="77777777" w:rsidR="00C9330F" w:rsidRDefault="00C9330F" w:rsidP="00C1676F"/>
    <w:p w14:paraId="01563C0F" w14:textId="77777777" w:rsidR="00C9330F" w:rsidRDefault="00C9330F" w:rsidP="00C1676F"/>
    <w:p w14:paraId="22859C08" w14:textId="77777777" w:rsidR="00C9330F" w:rsidRDefault="00C9330F" w:rsidP="00C1676F"/>
    <w:p w14:paraId="25424A0A" w14:textId="77777777" w:rsidR="00C9330F" w:rsidRDefault="00C9330F" w:rsidP="00C1676F"/>
    <w:p w14:paraId="74AD0B7E" w14:textId="77777777" w:rsidR="00C9330F" w:rsidRDefault="00C9330F" w:rsidP="00C1676F"/>
    <w:p w14:paraId="42CDACB5" w14:textId="77777777" w:rsidR="00C9330F" w:rsidRDefault="00C9330F" w:rsidP="00C1676F"/>
    <w:p w14:paraId="04D553E4" w14:textId="77777777" w:rsidR="00C9330F" w:rsidRDefault="00C9330F" w:rsidP="00C1676F"/>
    <w:p w14:paraId="246E4ED1" w14:textId="77777777" w:rsidR="00C9330F" w:rsidRDefault="00C9330F" w:rsidP="00C1676F"/>
    <w:p w14:paraId="3F84EA87" w14:textId="77777777" w:rsidR="00C9330F" w:rsidRDefault="00C9330F" w:rsidP="00C1676F"/>
    <w:p w14:paraId="7767F554" w14:textId="77777777" w:rsidR="00C9330F" w:rsidRDefault="00C9330F" w:rsidP="00C1676F"/>
    <w:p w14:paraId="0969747E" w14:textId="77777777" w:rsidR="00C9330F" w:rsidRDefault="00C9330F" w:rsidP="00C1676F"/>
    <w:p w14:paraId="23E4D88C" w14:textId="6A3B8BA7" w:rsidR="00525195" w:rsidRDefault="00525195" w:rsidP="00C1676F">
      <w:r>
        <w:t xml:space="preserve">Korisnicima koji koriste zajednički spremnik u kolektivnom stanovanju cijena za litru predanog komunalnog otpada – jednu predaju  obračunava se  </w:t>
      </w:r>
      <w:r w:rsidR="00E23DC1">
        <w:t xml:space="preserve">prema sporazumu korisnika, a ako sporazum nije postignut  sporazum prema </w:t>
      </w:r>
      <w:r w:rsidR="00E23DC1" w:rsidRPr="00E23DC1">
        <w:t>ud</w:t>
      </w:r>
      <w:r w:rsidR="00E23DC1">
        <w:t xml:space="preserve">jelu </w:t>
      </w:r>
      <w:r w:rsidR="00E23DC1" w:rsidRPr="00E23DC1">
        <w:t xml:space="preserve"> korisnika usluge u korištenju zajedničkog spremnika na način da je kriterij za određivanje udjela korisnika usluge omjer broja fizičkih osoba u kućanstvu korisnika usluge i ukupnog broja fizičkih osoba na obračunskom mjestu.</w:t>
      </w:r>
    </w:p>
    <w:p w14:paraId="1D542FB4" w14:textId="332226AC" w:rsidR="00E23DC1" w:rsidRDefault="00E23DC1" w:rsidP="00C1676F">
      <w:r w:rsidRPr="00E23DC1">
        <w:t>Korisnicima koji koriste zajednički spremnik</w:t>
      </w:r>
      <w:r w:rsidR="008F031C">
        <w:t xml:space="preserve"> u </w:t>
      </w:r>
      <w:r>
        <w:t xml:space="preserve"> vikend naseljima </w:t>
      </w:r>
      <w:r w:rsidRPr="00E23DC1">
        <w:t xml:space="preserve">cijena za litru predanog komunalnog otpada – jednu predaju  obračunava se  </w:t>
      </w:r>
      <w:r>
        <w:t xml:space="preserve">zbrojem </w:t>
      </w:r>
      <w:r w:rsidRPr="00E23DC1">
        <w:t>udjela svih korisnika određenih međusobnim sporazumom ili prijedlogom davatelja usluge, u suprotnom kada nije postignut sporazum o njihovim udjelima na način da zbroj svih udjela čini jedan, primjenju</w:t>
      </w:r>
      <w:r w:rsidR="007D494F">
        <w:t>j</w:t>
      </w:r>
      <w:r w:rsidRPr="00E23DC1">
        <w:t>e se udio korisnika usluge na način koji odredi davatelj usluge pri čemu su korisnici usluge vlasnici kuća/stanova.</w:t>
      </w:r>
    </w:p>
    <w:p w14:paraId="41B6D2C0" w14:textId="436F27EE" w:rsidR="008F031C" w:rsidRDefault="008F031C" w:rsidP="00C1676F"/>
    <w:p w14:paraId="1A5BB4EC" w14:textId="77777777" w:rsidR="004567B2" w:rsidRDefault="004567B2" w:rsidP="00C1676F"/>
    <w:p w14:paraId="1DBFD8BC" w14:textId="77777777" w:rsidR="008F031C" w:rsidRPr="008F031C" w:rsidRDefault="008F031C" w:rsidP="00C1676F">
      <w:pPr>
        <w:rPr>
          <w:b/>
          <w:bCs/>
          <w:u w:val="single"/>
        </w:rPr>
      </w:pPr>
      <w:bookmarkStart w:id="0" w:name="_Hlk125633310"/>
      <w:r w:rsidRPr="008F031C">
        <w:rPr>
          <w:b/>
          <w:bCs/>
          <w:u w:val="single"/>
        </w:rPr>
        <w:t xml:space="preserve">Način obračuna: </w:t>
      </w:r>
    </w:p>
    <w:bookmarkEnd w:id="0"/>
    <w:p w14:paraId="63EA54A0" w14:textId="77777777" w:rsidR="008F031C" w:rsidRDefault="008F031C" w:rsidP="008F031C">
      <w:r>
        <w:t>Utvrđuje se dvanaest (12) obračunskih razdoblja kroz kalendarsku godinu, odnosno obračunsko razdoblje odnosi se na razdoblje od jednog (1) kalendarskog mjeseca. Davatelj javne usluge će korisnicima izdati za šestomjesečni period akontacijski iznos mjesečne naknade za javnu uslugu koja se sastoji od cijene obavezne minimalne javne usluge i naknade za jednu  (1) primopredaju miješanog komunalnog otpada, ovisno o volumenu zaduženog spremnika.</w:t>
      </w:r>
    </w:p>
    <w:p w14:paraId="2FBD5E09" w14:textId="77777777" w:rsidR="008F031C" w:rsidRDefault="008F031C" w:rsidP="008F031C">
      <w:r>
        <w:t>Nakon proteka šestomjesečnog perioda izvršit će se obračun stvarno predane količine miješanog komunalnog otpada te će se korisniku izdati račun za pruženu javnu uslugu u koju je uključena cijena obvezne minimalne javne usluge i naknada  za predanu količinu miješanog komunalnog otpada. Prilikom izdavanja računa vršit će se obračun prethodno plaćenih akontacija sa stvarnom cijenom javne usluge za šestomjesečni period, koja može biti veća, u kojem slučaju se izdaje račun za razliku manje plaćenog iznosa cijene javne usluge, odnosno može biti manja u odnosu na prethodno plaćene akontacije, prilikom čega se evidentira pretplata, a za koji iznos korisnik ima mogućnost ostvariti povrat pretplaćenih sredstava ili isti iznos koristiti za umanjenje slijedećih obveza.</w:t>
      </w:r>
    </w:p>
    <w:p w14:paraId="0ECD45EE" w14:textId="77777777" w:rsidR="00910AA5" w:rsidRDefault="00910AA5" w:rsidP="008F031C"/>
    <w:p w14:paraId="740079F3" w14:textId="1481259B" w:rsidR="00910AA5" w:rsidRDefault="00910AA5" w:rsidP="008F031C">
      <w:pPr>
        <w:rPr>
          <w:b/>
          <w:bCs/>
          <w:u w:val="single"/>
        </w:rPr>
      </w:pPr>
      <w:r w:rsidRPr="00910AA5">
        <w:rPr>
          <w:b/>
          <w:bCs/>
          <w:u w:val="single"/>
        </w:rPr>
        <w:t xml:space="preserve">Kriterij obračuna količine otpada; </w:t>
      </w:r>
    </w:p>
    <w:p w14:paraId="51534BD9" w14:textId="77777777" w:rsidR="00910AA5" w:rsidRPr="00910AA5" w:rsidRDefault="00910AA5" w:rsidP="00425F8E">
      <w:pPr>
        <w:contextualSpacing/>
      </w:pPr>
      <w:r w:rsidRPr="00910AA5">
        <w:t>Kriterij za obračun količine otpada za cijenu javne usluge prikupljanja miješanog komunalnog</w:t>
      </w:r>
    </w:p>
    <w:p w14:paraId="0391A551" w14:textId="77777777" w:rsidR="00910AA5" w:rsidRPr="00910AA5" w:rsidRDefault="00910AA5" w:rsidP="00425F8E">
      <w:pPr>
        <w:contextualSpacing/>
      </w:pPr>
      <w:r w:rsidRPr="00910AA5">
        <w:t>otpada je volumen spremnika i broj pražnjenja tog spremnika na obračunskom mjestu</w:t>
      </w:r>
    </w:p>
    <w:p w14:paraId="057FD3F8" w14:textId="77777777" w:rsidR="00910AA5" w:rsidRPr="00910AA5" w:rsidRDefault="00910AA5" w:rsidP="00425F8E">
      <w:pPr>
        <w:contextualSpacing/>
      </w:pPr>
      <w:r w:rsidRPr="00910AA5">
        <w:t>Kada korisnik usluge samostalno koristi spremnik za miješani komunalni otpad udio korisnika</w:t>
      </w:r>
    </w:p>
    <w:p w14:paraId="13F385C5" w14:textId="77777777" w:rsidR="00910AA5" w:rsidRPr="00910AA5" w:rsidRDefault="00910AA5" w:rsidP="00425F8E">
      <w:pPr>
        <w:contextualSpacing/>
      </w:pPr>
      <w:r w:rsidRPr="00910AA5">
        <w:t>usluge u spremniku je 1</w:t>
      </w:r>
    </w:p>
    <w:p w14:paraId="005FA4A5" w14:textId="77777777" w:rsidR="00910AA5" w:rsidRPr="00910AA5" w:rsidRDefault="00910AA5" w:rsidP="00425F8E">
      <w:pPr>
        <w:contextualSpacing/>
      </w:pPr>
      <w:r w:rsidRPr="00910AA5">
        <w:t>Kada više korisnika usluge koristi zajednički spremnik za miješani komunalni otpad zbroj udjela</w:t>
      </w:r>
    </w:p>
    <w:p w14:paraId="703C0BC1" w14:textId="77777777" w:rsidR="00910AA5" w:rsidRDefault="00910AA5" w:rsidP="00425F8E">
      <w:pPr>
        <w:contextualSpacing/>
      </w:pPr>
      <w:r w:rsidRPr="00910AA5">
        <w:t>korisnika mora biti 1</w:t>
      </w:r>
    </w:p>
    <w:p w14:paraId="4A9BE5B2" w14:textId="77777777" w:rsidR="00425F8E" w:rsidRDefault="00425F8E" w:rsidP="00425F8E">
      <w:pPr>
        <w:contextualSpacing/>
      </w:pPr>
    </w:p>
    <w:p w14:paraId="59C7CC2F" w14:textId="77777777" w:rsidR="00425F8E" w:rsidRDefault="00425F8E" w:rsidP="00425F8E">
      <w:pPr>
        <w:contextualSpacing/>
        <w:rPr>
          <w:b/>
          <w:bCs/>
          <w:u w:val="single"/>
        </w:rPr>
      </w:pPr>
      <w:r w:rsidRPr="00425F8E">
        <w:rPr>
          <w:b/>
          <w:bCs/>
          <w:u w:val="single"/>
        </w:rPr>
        <w:t xml:space="preserve">Struktura cijene javne usluge; </w:t>
      </w:r>
    </w:p>
    <w:p w14:paraId="60F0FDD7" w14:textId="77777777" w:rsidR="00425F8E" w:rsidRDefault="00425F8E" w:rsidP="00425F8E">
      <w:pPr>
        <w:contextualSpacing/>
        <w:rPr>
          <w:b/>
          <w:bCs/>
          <w:u w:val="single"/>
        </w:rPr>
      </w:pPr>
    </w:p>
    <w:p w14:paraId="184707FC" w14:textId="77777777" w:rsidR="00425F8E" w:rsidRPr="00425F8E" w:rsidRDefault="00425F8E" w:rsidP="00425F8E">
      <w:pPr>
        <w:contextualSpacing/>
      </w:pPr>
      <w:r w:rsidRPr="00425F8E">
        <w:t>Strukturu cijene javne usluge čini cijena:</w:t>
      </w:r>
    </w:p>
    <w:p w14:paraId="780A1115" w14:textId="77777777" w:rsidR="00425F8E" w:rsidRPr="00425F8E" w:rsidRDefault="00425F8E" w:rsidP="00425F8E">
      <w:pPr>
        <w:contextualSpacing/>
      </w:pPr>
      <w:r w:rsidRPr="00425F8E">
        <w:t>a) cijena obavezne minimalne javne usluge</w:t>
      </w:r>
    </w:p>
    <w:p w14:paraId="353E37DC" w14:textId="77777777" w:rsidR="00425F8E" w:rsidRPr="00425F8E" w:rsidRDefault="00425F8E" w:rsidP="00425F8E">
      <w:pPr>
        <w:contextualSpacing/>
      </w:pPr>
      <w:r w:rsidRPr="00425F8E">
        <w:t>b) cijena za količinu predanog miješanog komunalnog otpada</w:t>
      </w:r>
    </w:p>
    <w:p w14:paraId="2EF1B5AF" w14:textId="77777777" w:rsidR="00425F8E" w:rsidRPr="00425F8E" w:rsidRDefault="00425F8E" w:rsidP="00425F8E">
      <w:pPr>
        <w:contextualSpacing/>
      </w:pPr>
    </w:p>
    <w:p w14:paraId="09D3CE59" w14:textId="77777777" w:rsidR="00425F8E" w:rsidRPr="00425F8E" w:rsidRDefault="00425F8E" w:rsidP="00425F8E">
      <w:pPr>
        <w:contextualSpacing/>
      </w:pPr>
      <w:r w:rsidRPr="00425F8E">
        <w:t>Cijena javne usluge za količinu predanog miješanog komunalnog otpada utvrđuje se prema formuli:</w:t>
      </w:r>
    </w:p>
    <w:p w14:paraId="1D9FE2A8" w14:textId="77777777" w:rsidR="00425F8E" w:rsidRPr="00425F8E" w:rsidRDefault="00425F8E" w:rsidP="00425F8E">
      <w:pPr>
        <w:contextualSpacing/>
      </w:pPr>
      <w:r w:rsidRPr="00425F8E">
        <w:t>C = JCV x BP x U</w:t>
      </w:r>
    </w:p>
    <w:p w14:paraId="19C714F6" w14:textId="77777777" w:rsidR="00425F8E" w:rsidRPr="00425F8E" w:rsidRDefault="00425F8E" w:rsidP="00425F8E">
      <w:pPr>
        <w:contextualSpacing/>
      </w:pPr>
      <w:r w:rsidRPr="00425F8E">
        <w:t xml:space="preserve">C - cijena javne usluge za količinu predanog miješanog komunalnog otpada </w:t>
      </w:r>
    </w:p>
    <w:p w14:paraId="057BD140" w14:textId="77777777" w:rsidR="00425F8E" w:rsidRPr="00425F8E" w:rsidRDefault="00425F8E" w:rsidP="00425F8E">
      <w:pPr>
        <w:contextualSpacing/>
      </w:pPr>
      <w:r w:rsidRPr="00425F8E">
        <w:t>JCV - jedinična cijena za pražnjenje volumena spremnika za miješani komunalni otpad</w:t>
      </w:r>
    </w:p>
    <w:p w14:paraId="7A173A58" w14:textId="77777777" w:rsidR="00425F8E" w:rsidRPr="00425F8E" w:rsidRDefault="00425F8E" w:rsidP="00425F8E">
      <w:pPr>
        <w:contextualSpacing/>
      </w:pPr>
      <w:r w:rsidRPr="00425F8E">
        <w:t>BP - broj pražnjenja spremnika miješanog komunalnog otpada u obračunskom razdoblju u Evidenciji</w:t>
      </w:r>
    </w:p>
    <w:p w14:paraId="682647B7" w14:textId="77777777" w:rsidR="00425F8E" w:rsidRDefault="00425F8E" w:rsidP="00425F8E">
      <w:pPr>
        <w:contextualSpacing/>
      </w:pPr>
      <w:r w:rsidRPr="00425F8E">
        <w:t>U - udio korisnik usluge u korištenju spremnika</w:t>
      </w:r>
    </w:p>
    <w:p w14:paraId="1F9A1A2A" w14:textId="77777777" w:rsidR="00425F8E" w:rsidRDefault="00425F8E" w:rsidP="00425F8E">
      <w:pPr>
        <w:contextualSpacing/>
      </w:pPr>
    </w:p>
    <w:p w14:paraId="75EA7933" w14:textId="77777777" w:rsidR="00425F8E" w:rsidRDefault="00425F8E" w:rsidP="00425F8E">
      <w:pPr>
        <w:contextualSpacing/>
      </w:pPr>
    </w:p>
    <w:p w14:paraId="3F387F5B" w14:textId="77777777" w:rsidR="00425F8E" w:rsidRDefault="00425F8E" w:rsidP="00425F8E">
      <w:pPr>
        <w:contextualSpacing/>
      </w:pPr>
    </w:p>
    <w:p w14:paraId="757A9A33" w14:textId="77777777" w:rsidR="00425F8E" w:rsidRDefault="00425F8E" w:rsidP="00425F8E">
      <w:pPr>
        <w:contextualSpacing/>
      </w:pPr>
    </w:p>
    <w:p w14:paraId="7B7A960D" w14:textId="77777777" w:rsidR="00425F8E" w:rsidRDefault="00425F8E" w:rsidP="00425F8E">
      <w:pPr>
        <w:contextualSpacing/>
      </w:pPr>
    </w:p>
    <w:p w14:paraId="28DB76EC" w14:textId="77777777" w:rsidR="00425F8E" w:rsidRDefault="00425F8E" w:rsidP="00425F8E">
      <w:pPr>
        <w:contextualSpacing/>
      </w:pPr>
    </w:p>
    <w:p w14:paraId="3EC35326" w14:textId="77777777" w:rsidR="001B2978" w:rsidRDefault="001B2978" w:rsidP="00425F8E">
      <w:pPr>
        <w:contextualSpacing/>
      </w:pPr>
    </w:p>
    <w:p w14:paraId="6C1D4C4C" w14:textId="77777777" w:rsidR="00425F8E" w:rsidRDefault="00425F8E" w:rsidP="00425F8E">
      <w:pPr>
        <w:pStyle w:val="Odlomakpopisa"/>
        <w:numPr>
          <w:ilvl w:val="0"/>
          <w:numId w:val="1"/>
        </w:numPr>
        <w:rPr>
          <w:b/>
          <w:bCs/>
        </w:rPr>
      </w:pPr>
      <w:r w:rsidRPr="00425F8E">
        <w:rPr>
          <w:b/>
          <w:bCs/>
        </w:rPr>
        <w:lastRenderedPageBreak/>
        <w:t>KATEGORIJA KOJA NIJE KUĆANSTVO</w:t>
      </w:r>
    </w:p>
    <w:p w14:paraId="3B04EEA7" w14:textId="77777777" w:rsidR="00425F8E" w:rsidRDefault="00425F8E" w:rsidP="00425F8E">
      <w:pPr>
        <w:rPr>
          <w:b/>
          <w:bCs/>
        </w:rPr>
      </w:pPr>
    </w:p>
    <w:tbl>
      <w:tblPr>
        <w:tblW w:w="834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1467"/>
        <w:gridCol w:w="1305"/>
        <w:gridCol w:w="1795"/>
      </w:tblGrid>
      <w:tr w:rsidR="00C9330F" w:rsidRPr="00425F8E" w14:paraId="456E2A63" w14:textId="77777777" w:rsidTr="006233AB">
        <w:trPr>
          <w:trHeight w:val="519"/>
        </w:trPr>
        <w:tc>
          <w:tcPr>
            <w:tcW w:w="3781" w:type="dxa"/>
            <w:vAlign w:val="bottom"/>
            <w:hideMark/>
          </w:tcPr>
          <w:p w14:paraId="24D6FDF8" w14:textId="77777777" w:rsidR="00C9330F" w:rsidRPr="00425F8E" w:rsidRDefault="00C9330F" w:rsidP="00494CAD">
            <w:pPr>
              <w:spacing w:after="0" w:line="240" w:lineRule="auto"/>
              <w:rPr>
                <w:rFonts w:ascii="Calibri" w:eastAsia="Times New Roman" w:hAnsi="Calibri" w:cs="Calibri"/>
                <w:b/>
                <w:bCs/>
                <w:i/>
                <w:iCs/>
                <w:color w:val="000000"/>
                <w:lang w:eastAsia="hr-HR"/>
              </w:rPr>
            </w:pPr>
            <w:r w:rsidRPr="00425F8E">
              <w:rPr>
                <w:rFonts w:ascii="Calibri" w:eastAsia="Times New Roman" w:hAnsi="Calibri" w:cs="Calibri"/>
                <w:b/>
                <w:bCs/>
                <w:i/>
                <w:iCs/>
                <w:color w:val="000000"/>
                <w:lang w:eastAsia="hr-HR"/>
              </w:rPr>
              <w:t>Cijena javne usluge za kategoriju korisnika koji nije  kućanstvo</w:t>
            </w:r>
          </w:p>
        </w:tc>
        <w:tc>
          <w:tcPr>
            <w:tcW w:w="1467" w:type="dxa"/>
            <w:noWrap/>
            <w:vAlign w:val="bottom"/>
            <w:hideMark/>
          </w:tcPr>
          <w:p w14:paraId="66D9D002" w14:textId="7A2E347C" w:rsidR="00C9330F" w:rsidRPr="00425F8E" w:rsidRDefault="00C9330F" w:rsidP="00494CAD">
            <w:pPr>
              <w:spacing w:after="0" w:line="240" w:lineRule="auto"/>
              <w:jc w:val="right"/>
              <w:rPr>
                <w:rFonts w:ascii="Calibri" w:eastAsia="Times New Roman" w:hAnsi="Calibri" w:cs="Calibri"/>
                <w:b/>
                <w:bCs/>
                <w:i/>
                <w:iCs/>
                <w:color w:val="000000"/>
                <w:lang w:eastAsia="hr-HR"/>
              </w:rPr>
            </w:pPr>
            <w:r w:rsidRPr="00494CAD">
              <w:rPr>
                <w:rFonts w:ascii="Calibri" w:eastAsia="Times New Roman" w:hAnsi="Calibri" w:cs="Calibri"/>
                <w:b/>
                <w:bCs/>
                <w:i/>
                <w:iCs/>
                <w:color w:val="000000"/>
                <w:lang w:eastAsia="hr-HR"/>
              </w:rPr>
              <w:t>Cijena bez PDV-a u €</w:t>
            </w:r>
          </w:p>
        </w:tc>
        <w:tc>
          <w:tcPr>
            <w:tcW w:w="1305" w:type="dxa"/>
            <w:noWrap/>
            <w:vAlign w:val="bottom"/>
            <w:hideMark/>
          </w:tcPr>
          <w:p w14:paraId="4D0DD06A" w14:textId="7C0221E0" w:rsidR="00C9330F" w:rsidRPr="00425F8E" w:rsidRDefault="00C9330F" w:rsidP="00494CAD">
            <w:pPr>
              <w:spacing w:after="0" w:line="240" w:lineRule="auto"/>
              <w:jc w:val="right"/>
              <w:rPr>
                <w:rFonts w:ascii="Calibri" w:eastAsia="Times New Roman" w:hAnsi="Calibri" w:cs="Calibri"/>
                <w:b/>
                <w:bCs/>
                <w:i/>
                <w:iCs/>
                <w:color w:val="000000"/>
                <w:lang w:eastAsia="hr-HR"/>
              </w:rPr>
            </w:pPr>
            <w:r w:rsidRPr="003C3490">
              <w:rPr>
                <w:rFonts w:ascii="Calibri" w:eastAsia="Times New Roman" w:hAnsi="Calibri" w:cs="Calibri"/>
                <w:b/>
                <w:bCs/>
                <w:i/>
                <w:iCs/>
                <w:color w:val="000000"/>
                <w:lang w:eastAsia="hr-HR"/>
              </w:rPr>
              <w:t>PDV 13%</w:t>
            </w:r>
          </w:p>
        </w:tc>
        <w:tc>
          <w:tcPr>
            <w:tcW w:w="1795" w:type="dxa"/>
            <w:noWrap/>
            <w:hideMark/>
          </w:tcPr>
          <w:p w14:paraId="701E9DA8" w14:textId="77777777" w:rsidR="00C9330F" w:rsidRDefault="00C9330F" w:rsidP="00494CAD">
            <w:pPr>
              <w:spacing w:after="0" w:line="240" w:lineRule="auto"/>
              <w:jc w:val="right"/>
              <w:rPr>
                <w:b/>
                <w:bCs/>
                <w:i/>
                <w:iCs/>
              </w:rPr>
            </w:pPr>
            <w:r>
              <w:rPr>
                <w:b/>
                <w:bCs/>
                <w:i/>
                <w:iCs/>
              </w:rPr>
              <w:t xml:space="preserve">Iznos sa </w:t>
            </w:r>
          </w:p>
          <w:p w14:paraId="26015DBB" w14:textId="61931F27" w:rsidR="00C9330F" w:rsidRPr="00494CAD" w:rsidRDefault="00C9330F" w:rsidP="00494CAD">
            <w:pPr>
              <w:spacing w:after="0" w:line="240" w:lineRule="auto"/>
              <w:jc w:val="right"/>
              <w:rPr>
                <w:rFonts w:ascii="Calibri" w:eastAsia="Times New Roman" w:hAnsi="Calibri" w:cs="Calibri"/>
                <w:b/>
                <w:bCs/>
                <w:i/>
                <w:iCs/>
                <w:color w:val="000000"/>
                <w:lang w:eastAsia="hr-HR"/>
              </w:rPr>
            </w:pPr>
            <w:r w:rsidRPr="00494CAD">
              <w:rPr>
                <w:b/>
                <w:bCs/>
                <w:i/>
                <w:iCs/>
              </w:rPr>
              <w:t xml:space="preserve"> PDV-om (€)</w:t>
            </w:r>
          </w:p>
        </w:tc>
      </w:tr>
      <w:tr w:rsidR="00C9330F" w:rsidRPr="00425F8E" w14:paraId="3B21FA25" w14:textId="77777777" w:rsidTr="006233AB">
        <w:trPr>
          <w:trHeight w:val="253"/>
        </w:trPr>
        <w:tc>
          <w:tcPr>
            <w:tcW w:w="3781" w:type="dxa"/>
            <w:shd w:val="clear" w:color="auto" w:fill="E7E6E6" w:themeFill="background2"/>
            <w:vAlign w:val="bottom"/>
          </w:tcPr>
          <w:p w14:paraId="66A8B5B4" w14:textId="77777777" w:rsidR="00C9330F" w:rsidRDefault="00C9330F" w:rsidP="00425F8E">
            <w:pPr>
              <w:spacing w:after="0" w:line="240" w:lineRule="auto"/>
              <w:rPr>
                <w:rFonts w:ascii="Calibri" w:eastAsia="Times New Roman" w:hAnsi="Calibri" w:cs="Calibri"/>
                <w:b/>
                <w:bCs/>
                <w:i/>
                <w:iCs/>
                <w:color w:val="000000"/>
                <w:lang w:eastAsia="hr-HR"/>
              </w:rPr>
            </w:pPr>
          </w:p>
          <w:p w14:paraId="186045CB" w14:textId="77777777" w:rsidR="009D35F0" w:rsidRDefault="009D35F0" w:rsidP="00425F8E">
            <w:pPr>
              <w:spacing w:after="0" w:line="240" w:lineRule="auto"/>
              <w:rPr>
                <w:rFonts w:ascii="Calibri" w:eastAsia="Times New Roman" w:hAnsi="Calibri" w:cs="Calibri"/>
                <w:b/>
                <w:bCs/>
                <w:i/>
                <w:iCs/>
                <w:color w:val="000000"/>
                <w:lang w:eastAsia="hr-HR"/>
              </w:rPr>
            </w:pPr>
          </w:p>
          <w:p w14:paraId="13CF3623" w14:textId="77777777" w:rsidR="009D35F0" w:rsidRDefault="009D35F0" w:rsidP="00425F8E">
            <w:pPr>
              <w:spacing w:after="0" w:line="240" w:lineRule="auto"/>
              <w:rPr>
                <w:rFonts w:ascii="Calibri" w:eastAsia="Times New Roman" w:hAnsi="Calibri" w:cs="Calibri"/>
                <w:b/>
                <w:bCs/>
                <w:i/>
                <w:iCs/>
                <w:color w:val="000000"/>
                <w:lang w:eastAsia="hr-HR"/>
              </w:rPr>
            </w:pPr>
          </w:p>
          <w:p w14:paraId="25C6AC0D" w14:textId="77777777" w:rsidR="009D35F0" w:rsidRPr="00425F8E" w:rsidRDefault="009D35F0" w:rsidP="00425F8E">
            <w:pPr>
              <w:spacing w:after="0" w:line="240" w:lineRule="auto"/>
              <w:rPr>
                <w:rFonts w:ascii="Calibri" w:eastAsia="Times New Roman" w:hAnsi="Calibri" w:cs="Calibri"/>
                <w:b/>
                <w:bCs/>
                <w:i/>
                <w:iCs/>
                <w:color w:val="000000"/>
                <w:lang w:eastAsia="hr-HR"/>
              </w:rPr>
            </w:pPr>
          </w:p>
        </w:tc>
        <w:tc>
          <w:tcPr>
            <w:tcW w:w="1467" w:type="dxa"/>
            <w:shd w:val="clear" w:color="auto" w:fill="E7E6E6" w:themeFill="background2"/>
            <w:noWrap/>
            <w:vAlign w:val="bottom"/>
          </w:tcPr>
          <w:p w14:paraId="51C346EA" w14:textId="77777777" w:rsidR="00C9330F" w:rsidRPr="00425F8E" w:rsidRDefault="00C9330F" w:rsidP="00425F8E">
            <w:pPr>
              <w:spacing w:after="0" w:line="240" w:lineRule="auto"/>
              <w:jc w:val="right"/>
              <w:rPr>
                <w:rFonts w:ascii="Calibri" w:eastAsia="Times New Roman" w:hAnsi="Calibri" w:cs="Calibri"/>
                <w:b/>
                <w:bCs/>
                <w:i/>
                <w:iCs/>
                <w:color w:val="000000"/>
                <w:lang w:eastAsia="hr-HR"/>
              </w:rPr>
            </w:pPr>
          </w:p>
        </w:tc>
        <w:tc>
          <w:tcPr>
            <w:tcW w:w="1305" w:type="dxa"/>
            <w:shd w:val="clear" w:color="auto" w:fill="E7E6E6" w:themeFill="background2"/>
            <w:noWrap/>
            <w:vAlign w:val="bottom"/>
          </w:tcPr>
          <w:p w14:paraId="4B8450D4" w14:textId="77777777" w:rsidR="00C9330F" w:rsidRPr="00425F8E" w:rsidRDefault="00C9330F" w:rsidP="00425F8E">
            <w:pPr>
              <w:spacing w:after="0" w:line="240" w:lineRule="auto"/>
              <w:jc w:val="right"/>
              <w:rPr>
                <w:rFonts w:ascii="Calibri" w:eastAsia="Times New Roman" w:hAnsi="Calibri" w:cs="Calibri"/>
                <w:b/>
                <w:bCs/>
                <w:i/>
                <w:iCs/>
                <w:color w:val="000000"/>
                <w:lang w:eastAsia="hr-HR"/>
              </w:rPr>
            </w:pPr>
          </w:p>
        </w:tc>
        <w:tc>
          <w:tcPr>
            <w:tcW w:w="1795" w:type="dxa"/>
            <w:shd w:val="clear" w:color="auto" w:fill="E7E6E6" w:themeFill="background2"/>
            <w:noWrap/>
            <w:vAlign w:val="bottom"/>
          </w:tcPr>
          <w:p w14:paraId="2E1DBC58" w14:textId="77777777" w:rsidR="00C9330F" w:rsidRPr="00425F8E" w:rsidRDefault="00C9330F" w:rsidP="00425F8E">
            <w:pPr>
              <w:spacing w:after="0" w:line="240" w:lineRule="auto"/>
              <w:jc w:val="right"/>
              <w:rPr>
                <w:rFonts w:ascii="Calibri" w:eastAsia="Times New Roman" w:hAnsi="Calibri" w:cs="Calibri"/>
                <w:b/>
                <w:bCs/>
                <w:i/>
                <w:iCs/>
                <w:color w:val="000000"/>
                <w:lang w:eastAsia="hr-HR"/>
              </w:rPr>
            </w:pPr>
          </w:p>
        </w:tc>
      </w:tr>
      <w:tr w:rsidR="00762667" w:rsidRPr="00425F8E" w14:paraId="5CD9C26D" w14:textId="77777777" w:rsidTr="00DB42E7">
        <w:trPr>
          <w:trHeight w:val="257"/>
        </w:trPr>
        <w:tc>
          <w:tcPr>
            <w:tcW w:w="3781" w:type="dxa"/>
            <w:vAlign w:val="bottom"/>
            <w:hideMark/>
          </w:tcPr>
          <w:p w14:paraId="3E7E9FF7" w14:textId="77777777" w:rsidR="00762667" w:rsidRPr="00425F8E" w:rsidRDefault="00762667" w:rsidP="00762667">
            <w:pPr>
              <w:spacing w:after="0" w:line="240" w:lineRule="auto"/>
              <w:rPr>
                <w:rFonts w:ascii="Calibri" w:eastAsia="Times New Roman" w:hAnsi="Calibri" w:cs="Calibri"/>
                <w:color w:val="000000"/>
                <w:lang w:eastAsia="hr-HR"/>
              </w:rPr>
            </w:pPr>
            <w:r w:rsidRPr="00425F8E">
              <w:rPr>
                <w:rFonts w:ascii="Calibri" w:eastAsia="Times New Roman" w:hAnsi="Calibri" w:cs="Calibri"/>
                <w:color w:val="000000"/>
                <w:lang w:eastAsia="hr-HR"/>
              </w:rPr>
              <w:t xml:space="preserve">Cijena obvezne minimalne javne usluge </w:t>
            </w:r>
          </w:p>
        </w:tc>
        <w:tc>
          <w:tcPr>
            <w:tcW w:w="1467" w:type="dxa"/>
            <w:noWrap/>
            <w:vAlign w:val="center"/>
          </w:tcPr>
          <w:p w14:paraId="1ACBA1B2" w14:textId="3B5CF129" w:rsidR="00762667" w:rsidRPr="00DC0EE4" w:rsidRDefault="00762667" w:rsidP="00762667">
            <w:pPr>
              <w:spacing w:after="0" w:line="240" w:lineRule="auto"/>
              <w:jc w:val="right"/>
              <w:rPr>
                <w:rFonts w:ascii="Calibri" w:eastAsia="Times New Roman" w:hAnsi="Calibri" w:cs="Calibri"/>
                <w:lang w:eastAsia="hr-HR"/>
              </w:rPr>
            </w:pPr>
            <w:r>
              <w:rPr>
                <w:rFonts w:ascii="Calibri" w:eastAsia="Times New Roman" w:hAnsi="Calibri" w:cs="Calibri"/>
                <w:lang w:eastAsia="hr-HR"/>
              </w:rPr>
              <w:t>12,60</w:t>
            </w:r>
          </w:p>
        </w:tc>
        <w:tc>
          <w:tcPr>
            <w:tcW w:w="1305" w:type="dxa"/>
            <w:tcBorders>
              <w:top w:val="nil"/>
              <w:left w:val="nil"/>
              <w:bottom w:val="single" w:sz="8" w:space="0" w:color="auto"/>
              <w:right w:val="single" w:sz="8" w:space="0" w:color="auto"/>
            </w:tcBorders>
            <w:noWrap/>
            <w:vAlign w:val="center"/>
          </w:tcPr>
          <w:p w14:paraId="1106F0C6" w14:textId="4FBEB54B" w:rsidR="00762667" w:rsidRPr="00DC0EE4"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1,64</w:t>
            </w:r>
          </w:p>
        </w:tc>
        <w:tc>
          <w:tcPr>
            <w:tcW w:w="1795" w:type="dxa"/>
            <w:tcBorders>
              <w:top w:val="nil"/>
              <w:left w:val="nil"/>
              <w:bottom w:val="single" w:sz="8" w:space="0" w:color="auto"/>
              <w:right w:val="single" w:sz="8" w:space="0" w:color="auto"/>
            </w:tcBorders>
            <w:noWrap/>
            <w:vAlign w:val="center"/>
          </w:tcPr>
          <w:p w14:paraId="524F9DDE" w14:textId="623DD589" w:rsidR="00762667" w:rsidRPr="00DC0EE4"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14,24</w:t>
            </w:r>
          </w:p>
        </w:tc>
      </w:tr>
      <w:tr w:rsidR="00762667" w:rsidRPr="00425F8E" w14:paraId="3B7FF644" w14:textId="77777777" w:rsidTr="00DB42E7">
        <w:trPr>
          <w:trHeight w:val="782"/>
        </w:trPr>
        <w:tc>
          <w:tcPr>
            <w:tcW w:w="3781" w:type="dxa"/>
            <w:vAlign w:val="bottom"/>
            <w:hideMark/>
          </w:tcPr>
          <w:p w14:paraId="0A45025B" w14:textId="77777777" w:rsidR="00762667" w:rsidRPr="00425F8E" w:rsidRDefault="00762667" w:rsidP="00762667">
            <w:pPr>
              <w:spacing w:after="0" w:line="240" w:lineRule="auto"/>
              <w:rPr>
                <w:rFonts w:ascii="Calibri" w:eastAsia="Times New Roman" w:hAnsi="Calibri" w:cs="Calibri"/>
                <w:color w:val="000000"/>
                <w:lang w:eastAsia="hr-HR"/>
              </w:rPr>
            </w:pPr>
            <w:r w:rsidRPr="00425F8E">
              <w:rPr>
                <w:rFonts w:ascii="Calibri" w:eastAsia="Times New Roman" w:hAnsi="Calibri" w:cs="Calibri"/>
                <w:color w:val="000000"/>
                <w:lang w:eastAsia="hr-HR"/>
              </w:rPr>
              <w:t xml:space="preserve">Cijena za spremnik 120 litara predanog miješanog komunalnog otpada - jedna predaja </w:t>
            </w:r>
          </w:p>
        </w:tc>
        <w:tc>
          <w:tcPr>
            <w:tcW w:w="1467" w:type="dxa"/>
            <w:noWrap/>
            <w:vAlign w:val="center"/>
          </w:tcPr>
          <w:p w14:paraId="14781BDA" w14:textId="561D86E5" w:rsidR="00762667" w:rsidRPr="00B754D3" w:rsidRDefault="00762667" w:rsidP="00762667">
            <w:pPr>
              <w:spacing w:after="0" w:line="240" w:lineRule="auto"/>
              <w:jc w:val="right"/>
              <w:rPr>
                <w:rFonts w:ascii="Calibri" w:eastAsia="Times New Roman" w:hAnsi="Calibri" w:cs="Calibri"/>
                <w:lang w:eastAsia="hr-HR"/>
              </w:rPr>
            </w:pPr>
            <w:r>
              <w:rPr>
                <w:rFonts w:ascii="Calibri" w:eastAsia="Times New Roman" w:hAnsi="Calibri" w:cs="Calibri"/>
                <w:lang w:eastAsia="hr-HR"/>
              </w:rPr>
              <w:t>3,24</w:t>
            </w:r>
          </w:p>
        </w:tc>
        <w:tc>
          <w:tcPr>
            <w:tcW w:w="1305" w:type="dxa"/>
            <w:tcBorders>
              <w:top w:val="nil"/>
              <w:left w:val="nil"/>
              <w:bottom w:val="single" w:sz="8" w:space="0" w:color="auto"/>
              <w:right w:val="single" w:sz="8" w:space="0" w:color="auto"/>
            </w:tcBorders>
            <w:noWrap/>
            <w:vAlign w:val="center"/>
          </w:tcPr>
          <w:p w14:paraId="5ED135E9" w14:textId="7935DA0F"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0,42</w:t>
            </w:r>
          </w:p>
        </w:tc>
        <w:tc>
          <w:tcPr>
            <w:tcW w:w="1795" w:type="dxa"/>
            <w:tcBorders>
              <w:top w:val="nil"/>
              <w:left w:val="nil"/>
              <w:bottom w:val="single" w:sz="8" w:space="0" w:color="auto"/>
              <w:right w:val="single" w:sz="8" w:space="0" w:color="auto"/>
            </w:tcBorders>
            <w:noWrap/>
            <w:vAlign w:val="center"/>
          </w:tcPr>
          <w:p w14:paraId="1B0E22EF" w14:textId="21FB63DE"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3,66</w:t>
            </w:r>
          </w:p>
        </w:tc>
      </w:tr>
      <w:tr w:rsidR="00762667" w:rsidRPr="00425F8E" w14:paraId="38F9890F" w14:textId="77777777" w:rsidTr="00DB42E7">
        <w:trPr>
          <w:trHeight w:val="795"/>
        </w:trPr>
        <w:tc>
          <w:tcPr>
            <w:tcW w:w="3781" w:type="dxa"/>
            <w:vAlign w:val="bottom"/>
            <w:hideMark/>
          </w:tcPr>
          <w:p w14:paraId="15664CF3" w14:textId="77777777" w:rsidR="00762667" w:rsidRPr="00425F8E" w:rsidRDefault="00762667" w:rsidP="00762667">
            <w:pPr>
              <w:spacing w:after="0" w:line="240" w:lineRule="auto"/>
              <w:rPr>
                <w:rFonts w:ascii="Calibri" w:eastAsia="Times New Roman" w:hAnsi="Calibri" w:cs="Calibri"/>
                <w:color w:val="000000"/>
                <w:lang w:eastAsia="hr-HR"/>
              </w:rPr>
            </w:pPr>
            <w:r w:rsidRPr="00425F8E">
              <w:rPr>
                <w:rFonts w:ascii="Calibri" w:eastAsia="Times New Roman" w:hAnsi="Calibri" w:cs="Calibri"/>
                <w:color w:val="000000"/>
                <w:lang w:eastAsia="hr-HR"/>
              </w:rPr>
              <w:t xml:space="preserve">Cijena za spremnik 240 litara predanog miješanog komunalnog otpada - jedna predaja </w:t>
            </w:r>
          </w:p>
        </w:tc>
        <w:tc>
          <w:tcPr>
            <w:tcW w:w="1467" w:type="dxa"/>
            <w:noWrap/>
            <w:vAlign w:val="center"/>
          </w:tcPr>
          <w:p w14:paraId="10A2CF09" w14:textId="342DF327" w:rsidR="00762667" w:rsidRPr="00B754D3" w:rsidRDefault="00762667" w:rsidP="00762667">
            <w:pPr>
              <w:spacing w:after="0" w:line="240" w:lineRule="auto"/>
              <w:jc w:val="right"/>
              <w:rPr>
                <w:rFonts w:ascii="Calibri" w:eastAsia="Times New Roman" w:hAnsi="Calibri" w:cs="Calibri"/>
                <w:lang w:eastAsia="hr-HR"/>
              </w:rPr>
            </w:pPr>
            <w:r>
              <w:rPr>
                <w:rFonts w:ascii="Calibri" w:eastAsia="Times New Roman" w:hAnsi="Calibri" w:cs="Calibri"/>
                <w:lang w:eastAsia="hr-HR"/>
              </w:rPr>
              <w:t>6,50</w:t>
            </w:r>
          </w:p>
        </w:tc>
        <w:tc>
          <w:tcPr>
            <w:tcW w:w="1305" w:type="dxa"/>
            <w:tcBorders>
              <w:top w:val="nil"/>
              <w:left w:val="nil"/>
              <w:bottom w:val="single" w:sz="8" w:space="0" w:color="auto"/>
              <w:right w:val="single" w:sz="8" w:space="0" w:color="auto"/>
            </w:tcBorders>
            <w:noWrap/>
            <w:vAlign w:val="center"/>
          </w:tcPr>
          <w:p w14:paraId="50ED4E0E" w14:textId="4432FD36"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0,85</w:t>
            </w:r>
          </w:p>
        </w:tc>
        <w:tc>
          <w:tcPr>
            <w:tcW w:w="1795" w:type="dxa"/>
            <w:tcBorders>
              <w:top w:val="nil"/>
              <w:left w:val="nil"/>
              <w:bottom w:val="single" w:sz="8" w:space="0" w:color="auto"/>
              <w:right w:val="single" w:sz="8" w:space="0" w:color="auto"/>
            </w:tcBorders>
            <w:noWrap/>
            <w:vAlign w:val="center"/>
          </w:tcPr>
          <w:p w14:paraId="3AD85B5C" w14:textId="7328D7FB" w:rsidR="00762667" w:rsidRPr="00B754D3" w:rsidRDefault="00762667" w:rsidP="00762667">
            <w:pPr>
              <w:spacing w:after="0" w:line="240" w:lineRule="auto"/>
              <w:jc w:val="right"/>
              <w:rPr>
                <w:rFonts w:ascii="Calibri" w:eastAsia="Times New Roman" w:hAnsi="Calibri" w:cs="Calibri"/>
                <w:lang w:eastAsia="hr-HR"/>
              </w:rPr>
            </w:pPr>
            <w:r>
              <w:rPr>
                <w:rFonts w:ascii="Calibri" w:hAnsi="Calibri" w:cs="Calibri"/>
                <w:color w:val="000000"/>
              </w:rPr>
              <w:t>7,35</w:t>
            </w:r>
          </w:p>
        </w:tc>
      </w:tr>
    </w:tbl>
    <w:p w14:paraId="5AEE27F5" w14:textId="77777777" w:rsidR="00425F8E" w:rsidRPr="00425F8E" w:rsidRDefault="00425F8E" w:rsidP="00425F8E">
      <w:pPr>
        <w:contextualSpacing/>
        <w:rPr>
          <w:b/>
          <w:bCs/>
          <w:u w:val="single"/>
        </w:rPr>
      </w:pPr>
    </w:p>
    <w:p w14:paraId="7D7FCF65" w14:textId="77777777" w:rsidR="00425F8E" w:rsidRPr="00425F8E" w:rsidRDefault="00425F8E" w:rsidP="00C1676F">
      <w:pPr>
        <w:rPr>
          <w:b/>
          <w:bCs/>
        </w:rPr>
      </w:pPr>
      <w:r w:rsidRPr="00425F8E">
        <w:rPr>
          <w:b/>
          <w:bCs/>
        </w:rPr>
        <w:t xml:space="preserve">Način obračuna: </w:t>
      </w:r>
    </w:p>
    <w:p w14:paraId="2B445D63" w14:textId="398C64A1" w:rsidR="008F031C" w:rsidRDefault="00425F8E" w:rsidP="00C1676F">
      <w:r>
        <w:t>J</w:t>
      </w:r>
      <w:r w:rsidRPr="00425F8E">
        <w:t xml:space="preserve">avna usluga obračunava se izdavanjem mjesečnog računa za pruženu javnu uslugu u koju je uključena cijena obvezne minimalne javne usluge i </w:t>
      </w:r>
      <w:r>
        <w:t xml:space="preserve">cijena </w:t>
      </w:r>
      <w:r w:rsidRPr="00425F8E">
        <w:t>za predanu količinu miješanog komunalnog otpada.</w:t>
      </w:r>
    </w:p>
    <w:p w14:paraId="59FD4C9A" w14:textId="77777777" w:rsidR="00771FC9" w:rsidRDefault="00771FC9" w:rsidP="00C1676F"/>
    <w:p w14:paraId="64454B9C" w14:textId="77777777" w:rsidR="00425F8E" w:rsidRDefault="00425F8E" w:rsidP="00425F8E">
      <w:pPr>
        <w:pStyle w:val="Odlomakpopisa"/>
        <w:numPr>
          <w:ilvl w:val="0"/>
          <w:numId w:val="1"/>
        </w:numPr>
        <w:rPr>
          <w:b/>
          <w:bCs/>
        </w:rPr>
      </w:pPr>
      <w:r w:rsidRPr="00425F8E">
        <w:rPr>
          <w:b/>
          <w:bCs/>
        </w:rPr>
        <w:t>POSEBNI DIO CJENIKA ZA USLUGE U SUSTAVU SAKUPLJANJA KOMUNALNOG OTPADA</w:t>
      </w:r>
    </w:p>
    <w:p w14:paraId="51728F64" w14:textId="77777777" w:rsidR="00BB388F" w:rsidRDefault="00BB388F" w:rsidP="00BB388F">
      <w:pPr>
        <w:pStyle w:val="Odlomakpopisa"/>
        <w:rPr>
          <w:b/>
          <w:bCs/>
        </w:rPr>
      </w:pPr>
    </w:p>
    <w:p w14:paraId="32F3C280" w14:textId="77777777" w:rsidR="00BB388F" w:rsidRDefault="00BB388F" w:rsidP="00BB388F">
      <w:pPr>
        <w:pStyle w:val="Odlomakpopisa"/>
        <w:rPr>
          <w:b/>
          <w:bCs/>
        </w:rPr>
      </w:pPr>
      <w:r>
        <w:rPr>
          <w:b/>
          <w:bCs/>
        </w:rPr>
        <w:t>Uslugu mogu koristiti samo ugovorni korisnici</w:t>
      </w:r>
    </w:p>
    <w:p w14:paraId="4C7973CD" w14:textId="77777777" w:rsidR="00432AF3" w:rsidRDefault="00432AF3" w:rsidP="00432AF3">
      <w:pPr>
        <w:pStyle w:val="Odlomakpopisa"/>
        <w:ind w:hanging="720"/>
        <w:rPr>
          <w:b/>
          <w:bCs/>
        </w:rPr>
      </w:pPr>
    </w:p>
    <w:p w14:paraId="6A5C6E5D" w14:textId="77777777" w:rsidR="00432AF3" w:rsidRDefault="00432AF3" w:rsidP="00432AF3">
      <w:pPr>
        <w:pStyle w:val="Odlomakpopisa"/>
        <w:ind w:left="0"/>
      </w:pPr>
      <w:r>
        <w:t>Korisnici iz kategorije koja nije kućanstvo imaju mogućnost ugovaranja većeg volumena spremnika i većeg broja odvoza od onog utvrđenog rasporedom davatelja javne usluge.</w:t>
      </w:r>
    </w:p>
    <w:p w14:paraId="7702DF64" w14:textId="77777777" w:rsidR="00EF4C46" w:rsidRDefault="00EF4C46" w:rsidP="00432AF3">
      <w:pPr>
        <w:pStyle w:val="Odlomakpopisa"/>
        <w:ind w:left="0"/>
      </w:pPr>
    </w:p>
    <w:p w14:paraId="23FCD6B0" w14:textId="77777777" w:rsidR="00661297" w:rsidRDefault="00661297" w:rsidP="00661297">
      <w:pPr>
        <w:pStyle w:val="Odlomakpopisa"/>
        <w:ind w:left="0"/>
        <w:rPr>
          <w:b/>
          <w:bCs/>
        </w:rPr>
      </w:pPr>
      <w:r w:rsidRPr="00BF422A">
        <w:rPr>
          <w:b/>
          <w:bCs/>
        </w:rPr>
        <w:t>CIJENA USLUGE PRAŽNJENJA I ODVOZA SPREMNIKA ZA KOMUNALNI OTPAD</w:t>
      </w:r>
      <w:r>
        <w:rPr>
          <w:b/>
          <w:bCs/>
        </w:rPr>
        <w:t xml:space="preserve"> </w:t>
      </w:r>
      <w:r w:rsidRPr="00BF422A">
        <w:rPr>
          <w:b/>
          <w:bCs/>
        </w:rPr>
        <w:t xml:space="preserve">PO PROGRAMU  </w:t>
      </w:r>
    </w:p>
    <w:p w14:paraId="35C4F17C" w14:textId="77777777" w:rsidR="00661297" w:rsidRPr="00BF422A" w:rsidRDefault="00661297" w:rsidP="00661297">
      <w:pPr>
        <w:pStyle w:val="Odlomakpopisa"/>
        <w:ind w:left="0"/>
        <w:rPr>
          <w:b/>
          <w:bCs/>
        </w:rPr>
      </w:pPr>
      <w:r w:rsidRPr="00BF422A">
        <w:rPr>
          <w:b/>
          <w:bCs/>
        </w:rPr>
        <w:t xml:space="preserve">DO </w:t>
      </w:r>
      <w:r>
        <w:rPr>
          <w:b/>
          <w:bCs/>
        </w:rPr>
        <w:t>1-3 ODVOZA MJESEČNO</w:t>
      </w:r>
    </w:p>
    <w:tbl>
      <w:tblPr>
        <w:tblStyle w:val="Reetkatablice"/>
        <w:tblpPr w:leftFromText="180" w:rightFromText="180" w:vertAnchor="text" w:horzAnchor="margin" w:tblpX="421" w:tblpY="157"/>
        <w:tblW w:w="8197" w:type="dxa"/>
        <w:tblLook w:val="04A0" w:firstRow="1" w:lastRow="0" w:firstColumn="1" w:lastColumn="0" w:noHBand="0" w:noVBand="1"/>
      </w:tblPr>
      <w:tblGrid>
        <w:gridCol w:w="2780"/>
        <w:gridCol w:w="2321"/>
        <w:gridCol w:w="1393"/>
        <w:gridCol w:w="1703"/>
      </w:tblGrid>
      <w:tr w:rsidR="00C9330F" w:rsidRPr="00BB388F" w14:paraId="665AF378" w14:textId="77777777" w:rsidTr="006233AB">
        <w:trPr>
          <w:trHeight w:val="631"/>
        </w:trPr>
        <w:tc>
          <w:tcPr>
            <w:tcW w:w="2780" w:type="dxa"/>
            <w:noWrap/>
            <w:hideMark/>
          </w:tcPr>
          <w:p w14:paraId="2C8DF67B" w14:textId="77777777" w:rsidR="00C9330F" w:rsidRPr="00BB388F" w:rsidRDefault="00C9330F" w:rsidP="006233AB">
            <w:pPr>
              <w:rPr>
                <w:b/>
                <w:bCs/>
                <w:i/>
                <w:iCs/>
              </w:rPr>
            </w:pPr>
            <w:bookmarkStart w:id="1" w:name="_Hlk125633834"/>
            <w:bookmarkStart w:id="2" w:name="_Hlk125722338"/>
            <w:bookmarkStart w:id="3" w:name="_Hlk126580267"/>
            <w:r w:rsidRPr="00BB388F">
              <w:rPr>
                <w:b/>
                <w:bCs/>
                <w:i/>
                <w:iCs/>
              </w:rPr>
              <w:t>VRSTA USLUGE</w:t>
            </w:r>
          </w:p>
        </w:tc>
        <w:tc>
          <w:tcPr>
            <w:tcW w:w="2321" w:type="dxa"/>
            <w:tcBorders>
              <w:top w:val="single" w:sz="8" w:space="0" w:color="auto"/>
              <w:left w:val="nil"/>
              <w:bottom w:val="single" w:sz="4" w:space="0" w:color="auto"/>
              <w:right w:val="single" w:sz="4" w:space="0" w:color="auto"/>
            </w:tcBorders>
            <w:vAlign w:val="bottom"/>
            <w:hideMark/>
          </w:tcPr>
          <w:p w14:paraId="5D359091" w14:textId="77777777" w:rsidR="00C9330F" w:rsidRPr="00BB388F" w:rsidRDefault="00C9330F" w:rsidP="006233AB">
            <w:pPr>
              <w:rPr>
                <w:b/>
                <w:bCs/>
                <w:i/>
                <w:iCs/>
              </w:rPr>
            </w:pPr>
            <w:r w:rsidRPr="00494CAD">
              <w:rPr>
                <w:rFonts w:ascii="Calibri" w:eastAsia="Times New Roman" w:hAnsi="Calibri" w:cs="Calibri"/>
                <w:b/>
                <w:bCs/>
                <w:i/>
                <w:iCs/>
                <w:color w:val="000000"/>
                <w:lang w:eastAsia="hr-HR"/>
              </w:rPr>
              <w:t>Cijena bez PDV-a u €</w:t>
            </w:r>
          </w:p>
        </w:tc>
        <w:tc>
          <w:tcPr>
            <w:tcW w:w="1393" w:type="dxa"/>
            <w:tcBorders>
              <w:top w:val="single" w:sz="8" w:space="0" w:color="auto"/>
              <w:left w:val="nil"/>
              <w:bottom w:val="single" w:sz="4" w:space="0" w:color="auto"/>
              <w:right w:val="single" w:sz="4" w:space="0" w:color="auto"/>
            </w:tcBorders>
            <w:noWrap/>
            <w:vAlign w:val="bottom"/>
            <w:hideMark/>
          </w:tcPr>
          <w:p w14:paraId="6AF7FA3E" w14:textId="77777777" w:rsidR="00C9330F" w:rsidRPr="00BB388F" w:rsidRDefault="00C9330F" w:rsidP="006233AB">
            <w:pPr>
              <w:rPr>
                <w:b/>
                <w:bCs/>
                <w:i/>
                <w:iCs/>
              </w:rPr>
            </w:pPr>
            <w:r w:rsidRPr="003C3490">
              <w:rPr>
                <w:rFonts w:ascii="Calibri" w:eastAsia="Times New Roman" w:hAnsi="Calibri" w:cs="Calibri"/>
                <w:b/>
                <w:bCs/>
                <w:i/>
                <w:iCs/>
                <w:color w:val="000000"/>
                <w:lang w:eastAsia="hr-HR"/>
              </w:rPr>
              <w:t>PDV 13%</w:t>
            </w:r>
          </w:p>
        </w:tc>
        <w:tc>
          <w:tcPr>
            <w:tcW w:w="1703" w:type="dxa"/>
            <w:tcBorders>
              <w:top w:val="single" w:sz="8" w:space="0" w:color="auto"/>
              <w:left w:val="nil"/>
              <w:bottom w:val="single" w:sz="4" w:space="0" w:color="auto"/>
              <w:right w:val="single" w:sz="4" w:space="0" w:color="auto"/>
            </w:tcBorders>
            <w:hideMark/>
          </w:tcPr>
          <w:p w14:paraId="4648081F" w14:textId="77777777" w:rsidR="00C9330F" w:rsidRDefault="00C9330F" w:rsidP="006233AB">
            <w:pPr>
              <w:jc w:val="right"/>
              <w:rPr>
                <w:b/>
                <w:bCs/>
                <w:i/>
                <w:iCs/>
              </w:rPr>
            </w:pPr>
            <w:r>
              <w:rPr>
                <w:b/>
                <w:bCs/>
                <w:i/>
                <w:iCs/>
              </w:rPr>
              <w:t xml:space="preserve">Iznos sa </w:t>
            </w:r>
          </w:p>
          <w:p w14:paraId="546C60CE" w14:textId="77777777" w:rsidR="00C9330F" w:rsidRPr="00BB388F" w:rsidRDefault="00C9330F" w:rsidP="006233AB">
            <w:pPr>
              <w:rPr>
                <w:b/>
                <w:bCs/>
                <w:i/>
                <w:iCs/>
              </w:rPr>
            </w:pPr>
            <w:r w:rsidRPr="00494CAD">
              <w:rPr>
                <w:b/>
                <w:bCs/>
                <w:i/>
                <w:iCs/>
              </w:rPr>
              <w:t xml:space="preserve"> PDV-om (€)</w:t>
            </w:r>
          </w:p>
        </w:tc>
      </w:tr>
      <w:tr w:rsidR="00661297" w:rsidRPr="00BB388F" w14:paraId="5DC945ED" w14:textId="77777777" w:rsidTr="006233AB">
        <w:trPr>
          <w:trHeight w:val="331"/>
        </w:trPr>
        <w:tc>
          <w:tcPr>
            <w:tcW w:w="8197" w:type="dxa"/>
            <w:gridSpan w:val="4"/>
            <w:shd w:val="clear" w:color="auto" w:fill="E7E6E6" w:themeFill="background2"/>
            <w:noWrap/>
            <w:hideMark/>
          </w:tcPr>
          <w:p w14:paraId="4A3B3E13" w14:textId="77777777" w:rsidR="00661297" w:rsidRPr="00BB388F" w:rsidRDefault="00661297" w:rsidP="006233AB">
            <w:pPr>
              <w:rPr>
                <w:b/>
                <w:bCs/>
                <w:i/>
                <w:iCs/>
              </w:rPr>
            </w:pPr>
            <w:bookmarkStart w:id="4" w:name="_Hlk125633594"/>
            <w:bookmarkEnd w:id="1"/>
            <w:r w:rsidRPr="00BB388F">
              <w:rPr>
                <w:b/>
                <w:bCs/>
                <w:i/>
                <w:iCs/>
              </w:rPr>
              <w:t>Cijena usluge pražnjenja i odvoza spremnika za komunalni otpad (fiksni dio cijene</w:t>
            </w:r>
            <w:r>
              <w:rPr>
                <w:b/>
                <w:bCs/>
                <w:i/>
                <w:iCs/>
              </w:rPr>
              <w:t>)</w:t>
            </w:r>
            <w:r>
              <w:t xml:space="preserve"> </w:t>
            </w:r>
            <w:r w:rsidRPr="00432AF3">
              <w:rPr>
                <w:b/>
                <w:bCs/>
                <w:i/>
                <w:iCs/>
              </w:rPr>
              <w:t xml:space="preserve">po programu  do </w:t>
            </w:r>
            <w:r>
              <w:rPr>
                <w:b/>
                <w:bCs/>
                <w:i/>
                <w:iCs/>
              </w:rPr>
              <w:t>1-3</w:t>
            </w:r>
            <w:r w:rsidRPr="00432AF3">
              <w:rPr>
                <w:b/>
                <w:bCs/>
                <w:i/>
                <w:iCs/>
              </w:rPr>
              <w:t xml:space="preserve"> odvoza </w:t>
            </w:r>
            <w:r w:rsidRPr="003D5923">
              <w:rPr>
                <w:b/>
                <w:bCs/>
                <w:i/>
                <w:iCs/>
                <w:u w:val="single"/>
              </w:rPr>
              <w:t>mjesečno</w:t>
            </w:r>
            <w:r>
              <w:rPr>
                <w:b/>
                <w:bCs/>
                <w:i/>
                <w:iCs/>
              </w:rPr>
              <w:t xml:space="preserve"> – po spremniku mjesečno</w:t>
            </w:r>
          </w:p>
        </w:tc>
      </w:tr>
      <w:tr w:rsidR="00762667" w:rsidRPr="00BB388F" w14:paraId="538E0E22" w14:textId="77777777" w:rsidTr="003B3AA0">
        <w:trPr>
          <w:trHeight w:val="315"/>
        </w:trPr>
        <w:tc>
          <w:tcPr>
            <w:tcW w:w="2780" w:type="dxa"/>
            <w:noWrap/>
            <w:hideMark/>
          </w:tcPr>
          <w:p w14:paraId="0D8C8BF0" w14:textId="77777777" w:rsidR="00762667" w:rsidRPr="00BB388F" w:rsidRDefault="00762667" w:rsidP="00762667">
            <w:bookmarkStart w:id="5" w:name="_Hlk125722176"/>
            <w:bookmarkEnd w:id="4"/>
            <w:r w:rsidRPr="00BB388F">
              <w:t> 1100 litara</w:t>
            </w:r>
          </w:p>
        </w:tc>
        <w:tc>
          <w:tcPr>
            <w:tcW w:w="2321" w:type="dxa"/>
            <w:noWrap/>
            <w:vAlign w:val="center"/>
          </w:tcPr>
          <w:p w14:paraId="63E12CCF" w14:textId="06F24321" w:rsidR="00762667" w:rsidRPr="00DC0EE4" w:rsidRDefault="00762667" w:rsidP="00762667">
            <w:pPr>
              <w:jc w:val="right"/>
            </w:pPr>
            <w:r>
              <w:t>78,00</w:t>
            </w:r>
          </w:p>
        </w:tc>
        <w:tc>
          <w:tcPr>
            <w:tcW w:w="1393" w:type="dxa"/>
            <w:tcBorders>
              <w:top w:val="nil"/>
              <w:left w:val="nil"/>
              <w:bottom w:val="single" w:sz="8" w:space="0" w:color="auto"/>
              <w:right w:val="single" w:sz="8" w:space="0" w:color="auto"/>
            </w:tcBorders>
            <w:noWrap/>
            <w:vAlign w:val="center"/>
          </w:tcPr>
          <w:p w14:paraId="5080EAFF" w14:textId="56E1EAEB" w:rsidR="00762667" w:rsidRPr="00DC0EE4" w:rsidRDefault="00762667" w:rsidP="00762667">
            <w:pPr>
              <w:jc w:val="right"/>
            </w:pPr>
            <w:r>
              <w:rPr>
                <w:rFonts w:ascii="Calibri" w:hAnsi="Calibri" w:cs="Calibri"/>
                <w:color w:val="000000"/>
              </w:rPr>
              <w:t>10,14</w:t>
            </w:r>
          </w:p>
        </w:tc>
        <w:tc>
          <w:tcPr>
            <w:tcW w:w="1703" w:type="dxa"/>
            <w:tcBorders>
              <w:top w:val="nil"/>
              <w:left w:val="nil"/>
              <w:bottom w:val="single" w:sz="8" w:space="0" w:color="auto"/>
              <w:right w:val="single" w:sz="8" w:space="0" w:color="auto"/>
            </w:tcBorders>
            <w:noWrap/>
            <w:vAlign w:val="center"/>
          </w:tcPr>
          <w:p w14:paraId="7CC424C1" w14:textId="33FE2C9D" w:rsidR="00762667" w:rsidRPr="00DC0EE4" w:rsidRDefault="00762667" w:rsidP="00762667">
            <w:pPr>
              <w:jc w:val="right"/>
            </w:pPr>
            <w:r>
              <w:rPr>
                <w:rFonts w:ascii="Calibri" w:hAnsi="Calibri" w:cs="Calibri"/>
                <w:color w:val="000000"/>
              </w:rPr>
              <w:t>88,14</w:t>
            </w:r>
          </w:p>
        </w:tc>
      </w:tr>
      <w:tr w:rsidR="00762667" w:rsidRPr="00BB388F" w14:paraId="3612BA00" w14:textId="77777777" w:rsidTr="003B3AA0">
        <w:trPr>
          <w:trHeight w:val="315"/>
        </w:trPr>
        <w:tc>
          <w:tcPr>
            <w:tcW w:w="2780" w:type="dxa"/>
            <w:noWrap/>
            <w:hideMark/>
          </w:tcPr>
          <w:p w14:paraId="0BC11934" w14:textId="77777777" w:rsidR="00762667" w:rsidRPr="00BB388F" w:rsidRDefault="00762667" w:rsidP="00762667">
            <w:r w:rsidRPr="00BB388F">
              <w:t> </w:t>
            </w:r>
            <w:r>
              <w:t>5000 litara</w:t>
            </w:r>
          </w:p>
        </w:tc>
        <w:tc>
          <w:tcPr>
            <w:tcW w:w="2321" w:type="dxa"/>
            <w:noWrap/>
            <w:vAlign w:val="center"/>
          </w:tcPr>
          <w:p w14:paraId="09F0941F" w14:textId="3FAB221D" w:rsidR="00762667" w:rsidRPr="00DC0EE4" w:rsidRDefault="00762667" w:rsidP="00762667">
            <w:pPr>
              <w:jc w:val="right"/>
            </w:pPr>
            <w:r>
              <w:t>293,00</w:t>
            </w:r>
          </w:p>
        </w:tc>
        <w:tc>
          <w:tcPr>
            <w:tcW w:w="1393" w:type="dxa"/>
            <w:tcBorders>
              <w:top w:val="nil"/>
              <w:left w:val="nil"/>
              <w:bottom w:val="single" w:sz="8" w:space="0" w:color="auto"/>
              <w:right w:val="single" w:sz="8" w:space="0" w:color="auto"/>
            </w:tcBorders>
            <w:noWrap/>
            <w:vAlign w:val="center"/>
          </w:tcPr>
          <w:p w14:paraId="6D6F0D86" w14:textId="39024473" w:rsidR="00762667" w:rsidRPr="00DC0EE4" w:rsidRDefault="00762667" w:rsidP="00762667">
            <w:pPr>
              <w:jc w:val="right"/>
            </w:pPr>
            <w:r>
              <w:rPr>
                <w:rFonts w:ascii="Calibri" w:hAnsi="Calibri" w:cs="Calibri"/>
                <w:color w:val="000000"/>
              </w:rPr>
              <w:t>38,09</w:t>
            </w:r>
          </w:p>
        </w:tc>
        <w:tc>
          <w:tcPr>
            <w:tcW w:w="1703" w:type="dxa"/>
            <w:tcBorders>
              <w:top w:val="nil"/>
              <w:left w:val="nil"/>
              <w:bottom w:val="single" w:sz="8" w:space="0" w:color="auto"/>
              <w:right w:val="single" w:sz="8" w:space="0" w:color="auto"/>
            </w:tcBorders>
            <w:noWrap/>
            <w:vAlign w:val="center"/>
          </w:tcPr>
          <w:p w14:paraId="5866CA96" w14:textId="2708B935" w:rsidR="00762667" w:rsidRPr="00DC0EE4" w:rsidRDefault="00762667" w:rsidP="00762667">
            <w:pPr>
              <w:jc w:val="right"/>
            </w:pPr>
            <w:r>
              <w:rPr>
                <w:rFonts w:ascii="Calibri" w:hAnsi="Calibri" w:cs="Calibri"/>
                <w:color w:val="000000"/>
              </w:rPr>
              <w:t>331,09</w:t>
            </w:r>
          </w:p>
        </w:tc>
      </w:tr>
      <w:tr w:rsidR="00762667" w:rsidRPr="00BB388F" w14:paraId="61DFA330" w14:textId="77777777" w:rsidTr="003B3AA0">
        <w:trPr>
          <w:trHeight w:val="315"/>
        </w:trPr>
        <w:tc>
          <w:tcPr>
            <w:tcW w:w="2780" w:type="dxa"/>
            <w:noWrap/>
            <w:hideMark/>
          </w:tcPr>
          <w:p w14:paraId="07767223" w14:textId="77777777" w:rsidR="00762667" w:rsidRPr="00BB388F" w:rsidRDefault="00762667" w:rsidP="00762667">
            <w:r w:rsidRPr="00BB388F">
              <w:t> </w:t>
            </w:r>
            <w:r>
              <w:t>7000 litara</w:t>
            </w:r>
          </w:p>
        </w:tc>
        <w:tc>
          <w:tcPr>
            <w:tcW w:w="2321" w:type="dxa"/>
            <w:noWrap/>
            <w:vAlign w:val="center"/>
          </w:tcPr>
          <w:p w14:paraId="66055DE9" w14:textId="4A89B86C" w:rsidR="00762667" w:rsidRPr="00DC0EE4" w:rsidRDefault="00762667" w:rsidP="00762667">
            <w:pPr>
              <w:jc w:val="right"/>
            </w:pPr>
            <w:r>
              <w:t>315,70</w:t>
            </w:r>
          </w:p>
        </w:tc>
        <w:tc>
          <w:tcPr>
            <w:tcW w:w="1393" w:type="dxa"/>
            <w:tcBorders>
              <w:top w:val="nil"/>
              <w:left w:val="nil"/>
              <w:bottom w:val="single" w:sz="8" w:space="0" w:color="auto"/>
              <w:right w:val="single" w:sz="8" w:space="0" w:color="auto"/>
            </w:tcBorders>
            <w:noWrap/>
            <w:vAlign w:val="center"/>
          </w:tcPr>
          <w:p w14:paraId="76F0B27F" w14:textId="14B60065" w:rsidR="00762667" w:rsidRPr="00DC0EE4" w:rsidRDefault="00762667" w:rsidP="00762667">
            <w:pPr>
              <w:jc w:val="right"/>
            </w:pPr>
            <w:r>
              <w:rPr>
                <w:rFonts w:ascii="Calibri" w:hAnsi="Calibri" w:cs="Calibri"/>
                <w:color w:val="000000"/>
              </w:rPr>
              <w:t>41,04</w:t>
            </w:r>
          </w:p>
        </w:tc>
        <w:tc>
          <w:tcPr>
            <w:tcW w:w="1703" w:type="dxa"/>
            <w:tcBorders>
              <w:top w:val="nil"/>
              <w:left w:val="nil"/>
              <w:bottom w:val="single" w:sz="8" w:space="0" w:color="auto"/>
              <w:right w:val="single" w:sz="8" w:space="0" w:color="auto"/>
            </w:tcBorders>
            <w:noWrap/>
            <w:vAlign w:val="center"/>
          </w:tcPr>
          <w:p w14:paraId="0AFC9FD6" w14:textId="2539E9E0" w:rsidR="00762667" w:rsidRPr="00DC0EE4" w:rsidRDefault="00762667" w:rsidP="00762667">
            <w:pPr>
              <w:jc w:val="right"/>
            </w:pPr>
            <w:r>
              <w:rPr>
                <w:rFonts w:ascii="Calibri" w:hAnsi="Calibri" w:cs="Calibri"/>
                <w:color w:val="000000"/>
              </w:rPr>
              <w:t>356,74</w:t>
            </w:r>
          </w:p>
        </w:tc>
      </w:tr>
      <w:bookmarkEnd w:id="2"/>
      <w:bookmarkEnd w:id="5"/>
      <w:tr w:rsidR="00661297" w:rsidRPr="00BB388F" w14:paraId="7D931C94" w14:textId="77777777" w:rsidTr="006233AB">
        <w:trPr>
          <w:trHeight w:val="331"/>
        </w:trPr>
        <w:tc>
          <w:tcPr>
            <w:tcW w:w="8197" w:type="dxa"/>
            <w:gridSpan w:val="4"/>
            <w:shd w:val="clear" w:color="auto" w:fill="E7E6E6" w:themeFill="background2"/>
            <w:noWrap/>
            <w:hideMark/>
          </w:tcPr>
          <w:p w14:paraId="5B844D37" w14:textId="77777777" w:rsidR="00661297" w:rsidRPr="00BB388F" w:rsidRDefault="00661297" w:rsidP="006233AB">
            <w:pPr>
              <w:rPr>
                <w:b/>
                <w:bCs/>
                <w:i/>
                <w:iCs/>
              </w:rPr>
            </w:pPr>
            <w:r w:rsidRPr="00BB388F">
              <w:rPr>
                <w:b/>
                <w:bCs/>
                <w:i/>
                <w:iCs/>
              </w:rPr>
              <w:t>Cijena usluge</w:t>
            </w:r>
            <w:r>
              <w:rPr>
                <w:b/>
                <w:bCs/>
                <w:i/>
                <w:iCs/>
              </w:rPr>
              <w:t xml:space="preserve"> 1- og</w:t>
            </w:r>
            <w:r w:rsidRPr="00BB388F">
              <w:rPr>
                <w:b/>
                <w:bCs/>
                <w:i/>
                <w:iCs/>
              </w:rPr>
              <w:t xml:space="preserve"> pražnjenja i odvoza</w:t>
            </w:r>
            <w:r>
              <w:rPr>
                <w:b/>
                <w:bCs/>
                <w:i/>
                <w:iCs/>
              </w:rPr>
              <w:t xml:space="preserve"> 1-og</w:t>
            </w:r>
            <w:r w:rsidRPr="00BB388F">
              <w:rPr>
                <w:b/>
                <w:bCs/>
                <w:i/>
                <w:iCs/>
              </w:rPr>
              <w:t xml:space="preserve"> spremnika za komunalni otpad</w:t>
            </w:r>
            <w:r>
              <w:rPr>
                <w:b/>
                <w:bCs/>
                <w:i/>
                <w:iCs/>
              </w:rPr>
              <w:t>(varijabilni dio)</w:t>
            </w:r>
            <w:r>
              <w:t xml:space="preserve"> </w:t>
            </w:r>
            <w:r w:rsidRPr="00432AF3">
              <w:rPr>
                <w:b/>
                <w:bCs/>
                <w:i/>
                <w:iCs/>
              </w:rPr>
              <w:t xml:space="preserve">po programu  </w:t>
            </w:r>
            <w:r w:rsidRPr="00771FC9">
              <w:rPr>
                <w:b/>
                <w:bCs/>
                <w:i/>
                <w:iCs/>
              </w:rPr>
              <w:t>1-3 odvoza mjesečno</w:t>
            </w:r>
          </w:p>
        </w:tc>
      </w:tr>
      <w:tr w:rsidR="00762667" w:rsidRPr="00BB388F" w14:paraId="044EFC61" w14:textId="77777777" w:rsidTr="004A643A">
        <w:trPr>
          <w:trHeight w:val="315"/>
        </w:trPr>
        <w:tc>
          <w:tcPr>
            <w:tcW w:w="2780" w:type="dxa"/>
            <w:noWrap/>
            <w:hideMark/>
          </w:tcPr>
          <w:p w14:paraId="0FBC65A9" w14:textId="77777777" w:rsidR="00762667" w:rsidRPr="00BB388F" w:rsidRDefault="00762667" w:rsidP="00762667">
            <w:r w:rsidRPr="00BB388F">
              <w:t> 1100 litara</w:t>
            </w:r>
          </w:p>
        </w:tc>
        <w:tc>
          <w:tcPr>
            <w:tcW w:w="2321" w:type="dxa"/>
            <w:noWrap/>
            <w:vAlign w:val="center"/>
          </w:tcPr>
          <w:p w14:paraId="4994BCAA" w14:textId="6CDAEA36" w:rsidR="00762667" w:rsidRPr="00BB388F" w:rsidRDefault="00762667" w:rsidP="00762667">
            <w:pPr>
              <w:jc w:val="right"/>
            </w:pPr>
            <w:r>
              <w:t>29,70</w:t>
            </w:r>
          </w:p>
        </w:tc>
        <w:tc>
          <w:tcPr>
            <w:tcW w:w="1393" w:type="dxa"/>
            <w:tcBorders>
              <w:top w:val="nil"/>
              <w:left w:val="nil"/>
              <w:bottom w:val="single" w:sz="8" w:space="0" w:color="auto"/>
              <w:right w:val="single" w:sz="8" w:space="0" w:color="auto"/>
            </w:tcBorders>
            <w:noWrap/>
            <w:vAlign w:val="center"/>
          </w:tcPr>
          <w:p w14:paraId="6A16AF68" w14:textId="5C7CBF1B" w:rsidR="00762667" w:rsidRPr="00BB388F" w:rsidRDefault="00762667" w:rsidP="00762667">
            <w:pPr>
              <w:jc w:val="right"/>
            </w:pPr>
            <w:r>
              <w:rPr>
                <w:rFonts w:ascii="Calibri" w:hAnsi="Calibri" w:cs="Calibri"/>
                <w:color w:val="000000"/>
              </w:rPr>
              <w:t>3,86</w:t>
            </w:r>
          </w:p>
        </w:tc>
        <w:tc>
          <w:tcPr>
            <w:tcW w:w="1703" w:type="dxa"/>
            <w:tcBorders>
              <w:top w:val="nil"/>
              <w:left w:val="nil"/>
              <w:bottom w:val="single" w:sz="8" w:space="0" w:color="auto"/>
              <w:right w:val="single" w:sz="8" w:space="0" w:color="auto"/>
            </w:tcBorders>
            <w:noWrap/>
            <w:vAlign w:val="center"/>
          </w:tcPr>
          <w:p w14:paraId="035406F8" w14:textId="38BC64D2" w:rsidR="00762667" w:rsidRPr="00BB388F" w:rsidRDefault="00762667" w:rsidP="00762667">
            <w:pPr>
              <w:jc w:val="right"/>
            </w:pPr>
            <w:r>
              <w:rPr>
                <w:rFonts w:ascii="Calibri" w:hAnsi="Calibri" w:cs="Calibri"/>
                <w:color w:val="000000"/>
              </w:rPr>
              <w:t>33,56</w:t>
            </w:r>
          </w:p>
        </w:tc>
      </w:tr>
      <w:tr w:rsidR="00762667" w:rsidRPr="00BB388F" w14:paraId="6A119EB6" w14:textId="77777777" w:rsidTr="004A643A">
        <w:trPr>
          <w:trHeight w:val="315"/>
        </w:trPr>
        <w:tc>
          <w:tcPr>
            <w:tcW w:w="2780" w:type="dxa"/>
            <w:noWrap/>
            <w:hideMark/>
          </w:tcPr>
          <w:p w14:paraId="6534C378" w14:textId="77777777" w:rsidR="00762667" w:rsidRPr="00BB388F" w:rsidRDefault="00762667" w:rsidP="00762667">
            <w:r w:rsidRPr="00BB388F">
              <w:t>  </w:t>
            </w:r>
            <w:r>
              <w:t>5000 litara</w:t>
            </w:r>
          </w:p>
        </w:tc>
        <w:tc>
          <w:tcPr>
            <w:tcW w:w="2321" w:type="dxa"/>
            <w:noWrap/>
            <w:vAlign w:val="center"/>
          </w:tcPr>
          <w:p w14:paraId="343BAF35" w14:textId="5D1D8FCA" w:rsidR="00762667" w:rsidRPr="00BB388F" w:rsidRDefault="00762667" w:rsidP="00762667">
            <w:pPr>
              <w:jc w:val="right"/>
            </w:pPr>
            <w:r>
              <w:t>135,00</w:t>
            </w:r>
          </w:p>
        </w:tc>
        <w:tc>
          <w:tcPr>
            <w:tcW w:w="1393" w:type="dxa"/>
            <w:tcBorders>
              <w:top w:val="nil"/>
              <w:left w:val="nil"/>
              <w:bottom w:val="single" w:sz="8" w:space="0" w:color="auto"/>
              <w:right w:val="single" w:sz="8" w:space="0" w:color="auto"/>
            </w:tcBorders>
            <w:noWrap/>
            <w:vAlign w:val="center"/>
          </w:tcPr>
          <w:p w14:paraId="70BD4B35" w14:textId="2E74A95A" w:rsidR="00762667" w:rsidRPr="00BB388F" w:rsidRDefault="00762667" w:rsidP="00762667">
            <w:pPr>
              <w:jc w:val="right"/>
            </w:pPr>
            <w:r>
              <w:rPr>
                <w:rFonts w:ascii="Calibri" w:hAnsi="Calibri" w:cs="Calibri"/>
                <w:color w:val="000000"/>
              </w:rPr>
              <w:t>17,55</w:t>
            </w:r>
          </w:p>
        </w:tc>
        <w:tc>
          <w:tcPr>
            <w:tcW w:w="1703" w:type="dxa"/>
            <w:tcBorders>
              <w:top w:val="nil"/>
              <w:left w:val="nil"/>
              <w:bottom w:val="single" w:sz="8" w:space="0" w:color="auto"/>
              <w:right w:val="single" w:sz="8" w:space="0" w:color="auto"/>
            </w:tcBorders>
            <w:noWrap/>
            <w:vAlign w:val="center"/>
          </w:tcPr>
          <w:p w14:paraId="28FB30FC" w14:textId="4C91AC19" w:rsidR="00762667" w:rsidRPr="00BB388F" w:rsidRDefault="00762667" w:rsidP="00762667">
            <w:pPr>
              <w:jc w:val="right"/>
            </w:pPr>
            <w:r>
              <w:rPr>
                <w:rFonts w:ascii="Calibri" w:hAnsi="Calibri" w:cs="Calibri"/>
                <w:color w:val="000000"/>
              </w:rPr>
              <w:t>152,55</w:t>
            </w:r>
          </w:p>
        </w:tc>
      </w:tr>
      <w:tr w:rsidR="00762667" w:rsidRPr="00BB388F" w14:paraId="6943582D" w14:textId="77777777" w:rsidTr="004A643A">
        <w:trPr>
          <w:trHeight w:val="315"/>
        </w:trPr>
        <w:tc>
          <w:tcPr>
            <w:tcW w:w="2780" w:type="dxa"/>
            <w:noWrap/>
            <w:hideMark/>
          </w:tcPr>
          <w:p w14:paraId="41029B16" w14:textId="77777777" w:rsidR="00762667" w:rsidRPr="00BB388F" w:rsidRDefault="00762667" w:rsidP="00762667">
            <w:r w:rsidRPr="00BB388F">
              <w:t>  </w:t>
            </w:r>
            <w:r>
              <w:t>7000 litara</w:t>
            </w:r>
          </w:p>
        </w:tc>
        <w:tc>
          <w:tcPr>
            <w:tcW w:w="2321" w:type="dxa"/>
            <w:noWrap/>
            <w:vAlign w:val="center"/>
          </w:tcPr>
          <w:p w14:paraId="1C047535" w14:textId="7CDFF002" w:rsidR="00762667" w:rsidRPr="00BB388F" w:rsidRDefault="00762667" w:rsidP="00762667">
            <w:pPr>
              <w:jc w:val="right"/>
            </w:pPr>
            <w:r>
              <w:t>189,00</w:t>
            </w:r>
          </w:p>
        </w:tc>
        <w:tc>
          <w:tcPr>
            <w:tcW w:w="1393" w:type="dxa"/>
            <w:tcBorders>
              <w:top w:val="nil"/>
              <w:left w:val="nil"/>
              <w:bottom w:val="single" w:sz="8" w:space="0" w:color="auto"/>
              <w:right w:val="single" w:sz="8" w:space="0" w:color="auto"/>
            </w:tcBorders>
            <w:noWrap/>
            <w:vAlign w:val="center"/>
          </w:tcPr>
          <w:p w14:paraId="72114067" w14:textId="0B842316" w:rsidR="00762667" w:rsidRPr="00BB388F" w:rsidRDefault="00762667" w:rsidP="00762667">
            <w:pPr>
              <w:jc w:val="right"/>
            </w:pPr>
            <w:r>
              <w:rPr>
                <w:rFonts w:ascii="Calibri" w:hAnsi="Calibri" w:cs="Calibri"/>
                <w:color w:val="000000"/>
              </w:rPr>
              <w:t>24,57</w:t>
            </w:r>
          </w:p>
        </w:tc>
        <w:tc>
          <w:tcPr>
            <w:tcW w:w="1703" w:type="dxa"/>
            <w:tcBorders>
              <w:top w:val="nil"/>
              <w:left w:val="nil"/>
              <w:bottom w:val="single" w:sz="8" w:space="0" w:color="auto"/>
              <w:right w:val="single" w:sz="8" w:space="0" w:color="auto"/>
            </w:tcBorders>
            <w:noWrap/>
            <w:vAlign w:val="center"/>
          </w:tcPr>
          <w:p w14:paraId="1AE09A91" w14:textId="6742BAF6" w:rsidR="00762667" w:rsidRPr="00BB388F" w:rsidRDefault="00762667" w:rsidP="00762667">
            <w:pPr>
              <w:jc w:val="right"/>
            </w:pPr>
            <w:r>
              <w:rPr>
                <w:rFonts w:ascii="Calibri" w:hAnsi="Calibri" w:cs="Calibri"/>
                <w:color w:val="000000"/>
              </w:rPr>
              <w:t>213,57</w:t>
            </w:r>
          </w:p>
        </w:tc>
      </w:tr>
      <w:bookmarkEnd w:id="3"/>
    </w:tbl>
    <w:p w14:paraId="3ADBAD46" w14:textId="77777777" w:rsidR="00661297" w:rsidRDefault="00661297" w:rsidP="00661297">
      <w:pPr>
        <w:pStyle w:val="Odlomakpopisa"/>
        <w:spacing w:after="0"/>
        <w:ind w:left="0"/>
        <w:rPr>
          <w:b/>
          <w:bCs/>
        </w:rPr>
      </w:pPr>
    </w:p>
    <w:p w14:paraId="3CC187EC" w14:textId="77777777" w:rsidR="006233AB" w:rsidRDefault="006233AB" w:rsidP="00661297">
      <w:pPr>
        <w:pStyle w:val="Odlomakpopisa"/>
        <w:spacing w:after="0"/>
        <w:ind w:left="0"/>
        <w:rPr>
          <w:b/>
          <w:bCs/>
        </w:rPr>
      </w:pPr>
    </w:p>
    <w:p w14:paraId="369A7F6D" w14:textId="77777777" w:rsidR="006233AB" w:rsidRDefault="006233AB" w:rsidP="00661297">
      <w:pPr>
        <w:pStyle w:val="Odlomakpopisa"/>
        <w:spacing w:after="0"/>
        <w:ind w:left="0"/>
        <w:rPr>
          <w:b/>
          <w:bCs/>
        </w:rPr>
      </w:pPr>
    </w:p>
    <w:p w14:paraId="2C4A402B" w14:textId="77777777" w:rsidR="00AC3ADE" w:rsidRDefault="00AC3ADE" w:rsidP="00661297">
      <w:pPr>
        <w:pStyle w:val="Odlomakpopisa"/>
        <w:spacing w:after="0"/>
        <w:ind w:left="0"/>
        <w:rPr>
          <w:b/>
          <w:bCs/>
        </w:rPr>
      </w:pPr>
    </w:p>
    <w:p w14:paraId="211A95BB" w14:textId="77777777" w:rsidR="00AC3ADE" w:rsidRDefault="00AC3ADE" w:rsidP="00661297">
      <w:pPr>
        <w:pStyle w:val="Odlomakpopisa"/>
        <w:spacing w:after="0"/>
        <w:ind w:left="0"/>
        <w:rPr>
          <w:b/>
          <w:bCs/>
        </w:rPr>
      </w:pPr>
    </w:p>
    <w:p w14:paraId="3AF2FFA2" w14:textId="77777777" w:rsidR="001B2978" w:rsidRDefault="001B2978" w:rsidP="00661297">
      <w:pPr>
        <w:pStyle w:val="Odlomakpopisa"/>
        <w:spacing w:after="0"/>
        <w:ind w:left="0"/>
        <w:rPr>
          <w:b/>
          <w:bCs/>
        </w:rPr>
      </w:pPr>
    </w:p>
    <w:p w14:paraId="126B8D3C" w14:textId="4850A22D" w:rsidR="00661297" w:rsidRDefault="00661297" w:rsidP="00661297">
      <w:pPr>
        <w:pStyle w:val="Odlomakpopisa"/>
        <w:spacing w:after="0"/>
        <w:ind w:left="0"/>
        <w:rPr>
          <w:b/>
          <w:bCs/>
        </w:rPr>
      </w:pPr>
      <w:r w:rsidRPr="00BF422A">
        <w:rPr>
          <w:b/>
          <w:bCs/>
        </w:rPr>
        <w:t>CIJENA USLUGE PRAŽNJENJA I ODVOZA SPREMNIKA ZA KOMUNALNI OTPAD</w:t>
      </w:r>
      <w:r>
        <w:rPr>
          <w:b/>
          <w:bCs/>
        </w:rPr>
        <w:t xml:space="preserve"> </w:t>
      </w:r>
      <w:r w:rsidRPr="00BF422A">
        <w:rPr>
          <w:b/>
          <w:bCs/>
        </w:rPr>
        <w:t xml:space="preserve">PO PROGRAMU  </w:t>
      </w:r>
    </w:p>
    <w:p w14:paraId="40E4757F" w14:textId="4A7B03D8" w:rsidR="00D87FDE" w:rsidRDefault="00661297" w:rsidP="00661297">
      <w:pPr>
        <w:pStyle w:val="Odlomakpopisa"/>
        <w:ind w:left="0"/>
        <w:rPr>
          <w:b/>
          <w:bCs/>
        </w:rPr>
      </w:pPr>
      <w:r w:rsidRPr="00BF422A">
        <w:rPr>
          <w:b/>
          <w:bCs/>
        </w:rPr>
        <w:t xml:space="preserve">DO </w:t>
      </w:r>
      <w:r>
        <w:rPr>
          <w:b/>
          <w:bCs/>
        </w:rPr>
        <w:t>1-2 ODVOZA TJEDNO</w:t>
      </w:r>
    </w:p>
    <w:tbl>
      <w:tblPr>
        <w:tblStyle w:val="Reetkatablice"/>
        <w:tblpPr w:leftFromText="180" w:rightFromText="180" w:vertAnchor="text" w:horzAnchor="margin" w:tblpX="421" w:tblpY="308"/>
        <w:tblW w:w="8541" w:type="dxa"/>
        <w:tblLook w:val="04A0" w:firstRow="1" w:lastRow="0" w:firstColumn="1" w:lastColumn="0" w:noHBand="0" w:noVBand="1"/>
      </w:tblPr>
      <w:tblGrid>
        <w:gridCol w:w="2897"/>
        <w:gridCol w:w="2418"/>
        <w:gridCol w:w="1451"/>
        <w:gridCol w:w="1775"/>
      </w:tblGrid>
      <w:tr w:rsidR="00C9330F" w:rsidRPr="00BB388F" w14:paraId="73648F1B" w14:textId="77777777" w:rsidTr="006233AB">
        <w:trPr>
          <w:trHeight w:val="593"/>
        </w:trPr>
        <w:tc>
          <w:tcPr>
            <w:tcW w:w="2897" w:type="dxa"/>
            <w:noWrap/>
            <w:hideMark/>
          </w:tcPr>
          <w:p w14:paraId="591BFCFB" w14:textId="77777777" w:rsidR="00C9330F" w:rsidRPr="00BB388F" w:rsidRDefault="00C9330F" w:rsidP="006233AB">
            <w:pPr>
              <w:rPr>
                <w:b/>
                <w:bCs/>
                <w:i/>
                <w:iCs/>
              </w:rPr>
            </w:pPr>
            <w:r w:rsidRPr="00BB388F">
              <w:rPr>
                <w:b/>
                <w:bCs/>
                <w:i/>
                <w:iCs/>
              </w:rPr>
              <w:t>VRSTA USLUGE</w:t>
            </w:r>
          </w:p>
        </w:tc>
        <w:tc>
          <w:tcPr>
            <w:tcW w:w="2418" w:type="dxa"/>
            <w:tcBorders>
              <w:top w:val="single" w:sz="8" w:space="0" w:color="auto"/>
              <w:left w:val="nil"/>
              <w:bottom w:val="single" w:sz="4" w:space="0" w:color="auto"/>
              <w:right w:val="single" w:sz="4" w:space="0" w:color="auto"/>
            </w:tcBorders>
            <w:vAlign w:val="bottom"/>
            <w:hideMark/>
          </w:tcPr>
          <w:p w14:paraId="21C50A98" w14:textId="77777777" w:rsidR="00C9330F" w:rsidRPr="00BB388F" w:rsidRDefault="00C9330F" w:rsidP="006233AB">
            <w:pPr>
              <w:rPr>
                <w:b/>
                <w:bCs/>
                <w:i/>
                <w:iCs/>
              </w:rPr>
            </w:pPr>
            <w:r w:rsidRPr="00494CAD">
              <w:rPr>
                <w:rFonts w:ascii="Calibri" w:eastAsia="Times New Roman" w:hAnsi="Calibri" w:cs="Calibri"/>
                <w:b/>
                <w:bCs/>
                <w:i/>
                <w:iCs/>
                <w:color w:val="000000"/>
                <w:lang w:eastAsia="hr-HR"/>
              </w:rPr>
              <w:t>Cijena bez PDV-a u €</w:t>
            </w:r>
          </w:p>
        </w:tc>
        <w:tc>
          <w:tcPr>
            <w:tcW w:w="1451" w:type="dxa"/>
            <w:tcBorders>
              <w:top w:val="single" w:sz="8" w:space="0" w:color="auto"/>
              <w:left w:val="nil"/>
              <w:bottom w:val="single" w:sz="4" w:space="0" w:color="auto"/>
              <w:right w:val="single" w:sz="4" w:space="0" w:color="auto"/>
            </w:tcBorders>
            <w:noWrap/>
            <w:vAlign w:val="bottom"/>
            <w:hideMark/>
          </w:tcPr>
          <w:p w14:paraId="1F3421CB" w14:textId="77777777" w:rsidR="00C9330F" w:rsidRPr="00BB388F" w:rsidRDefault="00C9330F" w:rsidP="006233AB">
            <w:pPr>
              <w:rPr>
                <w:b/>
                <w:bCs/>
                <w:i/>
                <w:iCs/>
              </w:rPr>
            </w:pPr>
            <w:r w:rsidRPr="003C3490">
              <w:rPr>
                <w:rFonts w:ascii="Calibri" w:eastAsia="Times New Roman" w:hAnsi="Calibri" w:cs="Calibri"/>
                <w:b/>
                <w:bCs/>
                <w:i/>
                <w:iCs/>
                <w:color w:val="000000"/>
                <w:lang w:eastAsia="hr-HR"/>
              </w:rPr>
              <w:t>PDV 13%</w:t>
            </w:r>
          </w:p>
        </w:tc>
        <w:tc>
          <w:tcPr>
            <w:tcW w:w="1775" w:type="dxa"/>
            <w:tcBorders>
              <w:top w:val="single" w:sz="8" w:space="0" w:color="auto"/>
              <w:left w:val="nil"/>
              <w:bottom w:val="single" w:sz="4" w:space="0" w:color="auto"/>
              <w:right w:val="single" w:sz="4" w:space="0" w:color="auto"/>
            </w:tcBorders>
            <w:hideMark/>
          </w:tcPr>
          <w:p w14:paraId="2E01218B" w14:textId="77777777" w:rsidR="00C9330F" w:rsidRDefault="00C9330F" w:rsidP="006233AB">
            <w:pPr>
              <w:jc w:val="right"/>
              <w:rPr>
                <w:b/>
                <w:bCs/>
                <w:i/>
                <w:iCs/>
              </w:rPr>
            </w:pPr>
            <w:r>
              <w:rPr>
                <w:b/>
                <w:bCs/>
                <w:i/>
                <w:iCs/>
              </w:rPr>
              <w:t xml:space="preserve">Iznos sa </w:t>
            </w:r>
          </w:p>
          <w:p w14:paraId="7C709F32" w14:textId="77777777" w:rsidR="00C9330F" w:rsidRPr="00BB388F" w:rsidRDefault="00C9330F" w:rsidP="006233AB">
            <w:pPr>
              <w:rPr>
                <w:b/>
                <w:bCs/>
                <w:i/>
                <w:iCs/>
              </w:rPr>
            </w:pPr>
            <w:r w:rsidRPr="00494CAD">
              <w:rPr>
                <w:b/>
                <w:bCs/>
                <w:i/>
                <w:iCs/>
              </w:rPr>
              <w:t xml:space="preserve"> PDV-om (€)</w:t>
            </w:r>
          </w:p>
        </w:tc>
      </w:tr>
      <w:tr w:rsidR="003D5923" w:rsidRPr="00BB388F" w14:paraId="01378049" w14:textId="77777777" w:rsidTr="006233AB">
        <w:trPr>
          <w:trHeight w:val="310"/>
        </w:trPr>
        <w:tc>
          <w:tcPr>
            <w:tcW w:w="8541" w:type="dxa"/>
            <w:gridSpan w:val="4"/>
            <w:shd w:val="clear" w:color="auto" w:fill="E7E6E6" w:themeFill="background2"/>
            <w:noWrap/>
            <w:hideMark/>
          </w:tcPr>
          <w:p w14:paraId="73D3036E" w14:textId="2D752329" w:rsidR="003D5923" w:rsidRPr="00BB388F" w:rsidRDefault="003D5923" w:rsidP="006233AB">
            <w:pPr>
              <w:rPr>
                <w:b/>
                <w:bCs/>
                <w:i/>
                <w:iCs/>
              </w:rPr>
            </w:pPr>
            <w:r w:rsidRPr="00BB388F">
              <w:rPr>
                <w:b/>
                <w:bCs/>
                <w:i/>
                <w:iCs/>
              </w:rPr>
              <w:t>Cijena usluge pražnjenja i odvoza spremnika za komunalni otpad (fiksni dio cijene</w:t>
            </w:r>
            <w:r>
              <w:rPr>
                <w:b/>
                <w:bCs/>
                <w:i/>
                <w:iCs/>
              </w:rPr>
              <w:t>)</w:t>
            </w:r>
            <w:r>
              <w:t xml:space="preserve"> </w:t>
            </w:r>
            <w:r w:rsidRPr="00432AF3">
              <w:rPr>
                <w:b/>
                <w:bCs/>
                <w:i/>
                <w:iCs/>
              </w:rPr>
              <w:t xml:space="preserve">po programu  do </w:t>
            </w:r>
            <w:r>
              <w:rPr>
                <w:b/>
                <w:bCs/>
                <w:i/>
                <w:iCs/>
              </w:rPr>
              <w:t>1-2</w:t>
            </w:r>
            <w:r w:rsidRPr="00432AF3">
              <w:rPr>
                <w:b/>
                <w:bCs/>
                <w:i/>
                <w:iCs/>
              </w:rPr>
              <w:t xml:space="preserve"> odvoza </w:t>
            </w:r>
            <w:r w:rsidRPr="003D5923">
              <w:rPr>
                <w:b/>
                <w:bCs/>
                <w:i/>
                <w:iCs/>
                <w:u w:val="single"/>
              </w:rPr>
              <w:t>tjedno</w:t>
            </w:r>
            <w:r>
              <w:rPr>
                <w:b/>
                <w:bCs/>
                <w:i/>
                <w:iCs/>
              </w:rPr>
              <w:t xml:space="preserve"> – po spremniku mjesečno</w:t>
            </w:r>
          </w:p>
        </w:tc>
      </w:tr>
      <w:tr w:rsidR="00762667" w:rsidRPr="00BB388F" w14:paraId="7739925A" w14:textId="77777777" w:rsidTr="009F7054">
        <w:trPr>
          <w:trHeight w:val="296"/>
        </w:trPr>
        <w:tc>
          <w:tcPr>
            <w:tcW w:w="2897" w:type="dxa"/>
            <w:noWrap/>
            <w:hideMark/>
          </w:tcPr>
          <w:p w14:paraId="49412498" w14:textId="77777777" w:rsidR="00762667" w:rsidRPr="00BB388F" w:rsidRDefault="00762667" w:rsidP="00762667">
            <w:r w:rsidRPr="00BB388F">
              <w:t> 1100 litara</w:t>
            </w:r>
          </w:p>
        </w:tc>
        <w:tc>
          <w:tcPr>
            <w:tcW w:w="2418" w:type="dxa"/>
            <w:noWrap/>
            <w:vAlign w:val="center"/>
          </w:tcPr>
          <w:p w14:paraId="6325BE46" w14:textId="1F12880E" w:rsidR="00762667" w:rsidRPr="00DC0EE4" w:rsidRDefault="00762667" w:rsidP="00762667">
            <w:pPr>
              <w:jc w:val="right"/>
            </w:pPr>
            <w:r>
              <w:t>122,00</w:t>
            </w:r>
          </w:p>
        </w:tc>
        <w:tc>
          <w:tcPr>
            <w:tcW w:w="1451" w:type="dxa"/>
            <w:noWrap/>
            <w:vAlign w:val="center"/>
          </w:tcPr>
          <w:p w14:paraId="3A016DAE" w14:textId="76DCA47C" w:rsidR="00762667" w:rsidRPr="00DC0EE4" w:rsidRDefault="00762667" w:rsidP="00762667">
            <w:pPr>
              <w:jc w:val="right"/>
            </w:pPr>
            <w:r>
              <w:rPr>
                <w:rFonts w:ascii="Calibri" w:hAnsi="Calibri" w:cs="Calibri"/>
                <w:color w:val="000000"/>
              </w:rPr>
              <w:t>15,86</w:t>
            </w:r>
          </w:p>
        </w:tc>
        <w:tc>
          <w:tcPr>
            <w:tcW w:w="1775" w:type="dxa"/>
            <w:noWrap/>
            <w:vAlign w:val="center"/>
          </w:tcPr>
          <w:p w14:paraId="63D9756A" w14:textId="099F127A" w:rsidR="00762667" w:rsidRPr="00DC0EE4" w:rsidRDefault="00762667" w:rsidP="00762667">
            <w:pPr>
              <w:jc w:val="right"/>
            </w:pPr>
            <w:r>
              <w:rPr>
                <w:rFonts w:ascii="Calibri" w:hAnsi="Calibri" w:cs="Calibri"/>
                <w:color w:val="000000"/>
              </w:rPr>
              <w:t>137,86</w:t>
            </w:r>
          </w:p>
        </w:tc>
      </w:tr>
      <w:tr w:rsidR="00762667" w:rsidRPr="00BB388F" w14:paraId="6076C26C" w14:textId="77777777" w:rsidTr="009F7054">
        <w:trPr>
          <w:trHeight w:val="296"/>
        </w:trPr>
        <w:tc>
          <w:tcPr>
            <w:tcW w:w="2897" w:type="dxa"/>
            <w:noWrap/>
            <w:hideMark/>
          </w:tcPr>
          <w:p w14:paraId="76B074D6" w14:textId="77777777" w:rsidR="00762667" w:rsidRPr="00BB388F" w:rsidRDefault="00762667" w:rsidP="00762667">
            <w:r w:rsidRPr="00BB388F">
              <w:t> </w:t>
            </w:r>
            <w:r>
              <w:t>5000 litara</w:t>
            </w:r>
          </w:p>
        </w:tc>
        <w:tc>
          <w:tcPr>
            <w:tcW w:w="2418" w:type="dxa"/>
            <w:noWrap/>
            <w:vAlign w:val="center"/>
          </w:tcPr>
          <w:p w14:paraId="6A7F368B" w14:textId="22381A3F" w:rsidR="00762667" w:rsidRPr="00DC0EE4" w:rsidRDefault="00762667" w:rsidP="00762667">
            <w:pPr>
              <w:jc w:val="right"/>
            </w:pPr>
            <w:r>
              <w:t>406,00</w:t>
            </w:r>
          </w:p>
        </w:tc>
        <w:tc>
          <w:tcPr>
            <w:tcW w:w="1451" w:type="dxa"/>
            <w:noWrap/>
            <w:vAlign w:val="center"/>
          </w:tcPr>
          <w:p w14:paraId="2D5C55A1" w14:textId="36947550" w:rsidR="00762667" w:rsidRPr="00DC0EE4" w:rsidRDefault="00762667" w:rsidP="00762667">
            <w:pPr>
              <w:jc w:val="right"/>
            </w:pPr>
            <w:r>
              <w:rPr>
                <w:rFonts w:ascii="Calibri" w:hAnsi="Calibri" w:cs="Calibri"/>
                <w:color w:val="000000"/>
              </w:rPr>
              <w:t>52,78</w:t>
            </w:r>
          </w:p>
        </w:tc>
        <w:tc>
          <w:tcPr>
            <w:tcW w:w="1775" w:type="dxa"/>
            <w:noWrap/>
            <w:vAlign w:val="center"/>
          </w:tcPr>
          <w:p w14:paraId="4A4DC0E1" w14:textId="7865513B" w:rsidR="00762667" w:rsidRPr="00DC0EE4" w:rsidRDefault="00762667" w:rsidP="00762667">
            <w:pPr>
              <w:jc w:val="right"/>
            </w:pPr>
            <w:r>
              <w:rPr>
                <w:rFonts w:ascii="Calibri" w:hAnsi="Calibri" w:cs="Calibri"/>
                <w:color w:val="000000"/>
              </w:rPr>
              <w:t>458,78</w:t>
            </w:r>
          </w:p>
        </w:tc>
      </w:tr>
      <w:tr w:rsidR="00762667" w:rsidRPr="00BB388F" w14:paraId="1C721F83" w14:textId="77777777" w:rsidTr="009F7054">
        <w:trPr>
          <w:trHeight w:val="296"/>
        </w:trPr>
        <w:tc>
          <w:tcPr>
            <w:tcW w:w="2897" w:type="dxa"/>
            <w:noWrap/>
            <w:hideMark/>
          </w:tcPr>
          <w:p w14:paraId="470D8CAA" w14:textId="77777777" w:rsidR="00762667" w:rsidRPr="00BB388F" w:rsidRDefault="00762667" w:rsidP="00762667">
            <w:r w:rsidRPr="00BB388F">
              <w:t> </w:t>
            </w:r>
            <w:r>
              <w:t>7000 litara</w:t>
            </w:r>
          </w:p>
        </w:tc>
        <w:tc>
          <w:tcPr>
            <w:tcW w:w="2418" w:type="dxa"/>
            <w:noWrap/>
            <w:vAlign w:val="center"/>
          </w:tcPr>
          <w:p w14:paraId="6DDA3105" w14:textId="339FB4FF" w:rsidR="00762667" w:rsidRPr="00DC0EE4" w:rsidRDefault="00762667" w:rsidP="00762667">
            <w:pPr>
              <w:jc w:val="right"/>
            </w:pPr>
            <w:r>
              <w:t>440,00</w:t>
            </w:r>
          </w:p>
        </w:tc>
        <w:tc>
          <w:tcPr>
            <w:tcW w:w="1451" w:type="dxa"/>
            <w:noWrap/>
            <w:vAlign w:val="center"/>
          </w:tcPr>
          <w:p w14:paraId="66976FCB" w14:textId="61EA3619" w:rsidR="00762667" w:rsidRPr="00DC0EE4" w:rsidRDefault="00762667" w:rsidP="00762667">
            <w:pPr>
              <w:jc w:val="right"/>
            </w:pPr>
            <w:r>
              <w:rPr>
                <w:rFonts w:ascii="Calibri" w:hAnsi="Calibri" w:cs="Calibri"/>
                <w:color w:val="000000"/>
              </w:rPr>
              <w:t>57,20</w:t>
            </w:r>
          </w:p>
        </w:tc>
        <w:tc>
          <w:tcPr>
            <w:tcW w:w="1775" w:type="dxa"/>
            <w:noWrap/>
            <w:vAlign w:val="center"/>
          </w:tcPr>
          <w:p w14:paraId="5AA8BD00" w14:textId="712A4C0C" w:rsidR="00762667" w:rsidRPr="00DC0EE4" w:rsidRDefault="00762667" w:rsidP="00762667">
            <w:pPr>
              <w:jc w:val="right"/>
            </w:pPr>
            <w:r>
              <w:rPr>
                <w:rFonts w:ascii="Calibri" w:hAnsi="Calibri" w:cs="Calibri"/>
                <w:color w:val="000000"/>
              </w:rPr>
              <w:t>497,20</w:t>
            </w:r>
          </w:p>
        </w:tc>
      </w:tr>
      <w:tr w:rsidR="00762667" w:rsidRPr="00BB388F" w14:paraId="4B595B1E" w14:textId="77777777" w:rsidTr="006233AB">
        <w:trPr>
          <w:trHeight w:val="296"/>
        </w:trPr>
        <w:tc>
          <w:tcPr>
            <w:tcW w:w="2897" w:type="dxa"/>
            <w:noWrap/>
          </w:tcPr>
          <w:p w14:paraId="4F202793" w14:textId="0298A642" w:rsidR="00762667" w:rsidRPr="00BB388F" w:rsidRDefault="00762667" w:rsidP="00762667">
            <w:r>
              <w:t>10 000 litara – press kontejner</w:t>
            </w:r>
          </w:p>
        </w:tc>
        <w:tc>
          <w:tcPr>
            <w:tcW w:w="2418" w:type="dxa"/>
            <w:noWrap/>
            <w:vAlign w:val="center"/>
          </w:tcPr>
          <w:p w14:paraId="1F9B24BF" w14:textId="1A268E53" w:rsidR="00762667" w:rsidRPr="00DC0EE4" w:rsidRDefault="00762667" w:rsidP="00762667">
            <w:pPr>
              <w:jc w:val="right"/>
            </w:pPr>
            <w:r>
              <w:t>960,00</w:t>
            </w:r>
          </w:p>
        </w:tc>
        <w:tc>
          <w:tcPr>
            <w:tcW w:w="1451" w:type="dxa"/>
            <w:noWrap/>
            <w:vAlign w:val="center"/>
          </w:tcPr>
          <w:p w14:paraId="1DDD6DE8" w14:textId="7EB468EF" w:rsidR="00762667" w:rsidRPr="00DC0EE4" w:rsidRDefault="00762667" w:rsidP="00762667">
            <w:pPr>
              <w:jc w:val="right"/>
            </w:pPr>
            <w:r>
              <w:rPr>
                <w:rFonts w:ascii="Calibri" w:hAnsi="Calibri" w:cs="Calibri"/>
                <w:color w:val="000000"/>
              </w:rPr>
              <w:t>124,80</w:t>
            </w:r>
          </w:p>
        </w:tc>
        <w:tc>
          <w:tcPr>
            <w:tcW w:w="1775" w:type="dxa"/>
            <w:noWrap/>
            <w:vAlign w:val="center"/>
          </w:tcPr>
          <w:p w14:paraId="52CE31CD" w14:textId="6A2A8D56" w:rsidR="00762667" w:rsidRPr="00DC0EE4" w:rsidRDefault="00762667" w:rsidP="00762667">
            <w:pPr>
              <w:jc w:val="right"/>
            </w:pPr>
            <w:r>
              <w:rPr>
                <w:rFonts w:ascii="Calibri" w:hAnsi="Calibri" w:cs="Calibri"/>
                <w:color w:val="000000"/>
              </w:rPr>
              <w:t>1.084,80</w:t>
            </w:r>
          </w:p>
        </w:tc>
      </w:tr>
      <w:tr w:rsidR="003D5923" w:rsidRPr="00BB388F" w14:paraId="7C76187D" w14:textId="77777777" w:rsidTr="006233AB">
        <w:trPr>
          <w:trHeight w:val="310"/>
        </w:trPr>
        <w:tc>
          <w:tcPr>
            <w:tcW w:w="8541" w:type="dxa"/>
            <w:gridSpan w:val="4"/>
            <w:shd w:val="clear" w:color="auto" w:fill="E7E6E6" w:themeFill="background2"/>
            <w:noWrap/>
            <w:hideMark/>
          </w:tcPr>
          <w:p w14:paraId="612FA913" w14:textId="67FC9235" w:rsidR="003D5923" w:rsidRPr="00BB388F" w:rsidRDefault="003D5923" w:rsidP="006233AB">
            <w:pPr>
              <w:rPr>
                <w:b/>
                <w:bCs/>
                <w:i/>
                <w:iCs/>
              </w:rPr>
            </w:pPr>
            <w:r w:rsidRPr="00BB388F">
              <w:rPr>
                <w:b/>
                <w:bCs/>
                <w:i/>
                <w:iCs/>
              </w:rPr>
              <w:t>Cijena usluge</w:t>
            </w:r>
            <w:r>
              <w:rPr>
                <w:b/>
                <w:bCs/>
                <w:i/>
                <w:iCs/>
              </w:rPr>
              <w:t xml:space="preserve"> 1</w:t>
            </w:r>
            <w:r w:rsidR="002B42D2">
              <w:rPr>
                <w:b/>
                <w:bCs/>
                <w:i/>
                <w:iCs/>
              </w:rPr>
              <w:t>-og</w:t>
            </w:r>
            <w:r w:rsidRPr="00BB388F">
              <w:rPr>
                <w:b/>
                <w:bCs/>
                <w:i/>
                <w:iCs/>
              </w:rPr>
              <w:t xml:space="preserve"> pražnjenja i odvoza</w:t>
            </w:r>
            <w:r>
              <w:rPr>
                <w:b/>
                <w:bCs/>
                <w:i/>
                <w:iCs/>
              </w:rPr>
              <w:t xml:space="preserve"> 1</w:t>
            </w:r>
            <w:r w:rsidR="002B42D2">
              <w:rPr>
                <w:b/>
                <w:bCs/>
                <w:i/>
                <w:iCs/>
              </w:rPr>
              <w:t>-og</w:t>
            </w:r>
            <w:r w:rsidRPr="00BB388F">
              <w:rPr>
                <w:b/>
                <w:bCs/>
                <w:i/>
                <w:iCs/>
              </w:rPr>
              <w:t xml:space="preserve"> spremnika za komunalni otpad</w:t>
            </w:r>
            <w:r>
              <w:rPr>
                <w:b/>
                <w:bCs/>
                <w:i/>
                <w:iCs/>
              </w:rPr>
              <w:t>(varijabilni dio)</w:t>
            </w:r>
            <w:r>
              <w:t xml:space="preserve"> </w:t>
            </w:r>
            <w:r w:rsidRPr="00432AF3">
              <w:rPr>
                <w:b/>
                <w:bCs/>
                <w:i/>
                <w:iCs/>
              </w:rPr>
              <w:t>po programu  do 2 odvoza tjedno</w:t>
            </w:r>
          </w:p>
        </w:tc>
      </w:tr>
      <w:tr w:rsidR="00762667" w:rsidRPr="00BB388F" w14:paraId="2FB80F21" w14:textId="77777777" w:rsidTr="009F7054">
        <w:trPr>
          <w:trHeight w:val="296"/>
        </w:trPr>
        <w:tc>
          <w:tcPr>
            <w:tcW w:w="2897" w:type="dxa"/>
            <w:noWrap/>
            <w:hideMark/>
          </w:tcPr>
          <w:p w14:paraId="59966467" w14:textId="77777777" w:rsidR="00762667" w:rsidRPr="00BB388F" w:rsidRDefault="00762667" w:rsidP="00762667">
            <w:r w:rsidRPr="00BB388F">
              <w:t> 1100 litara</w:t>
            </w:r>
          </w:p>
        </w:tc>
        <w:tc>
          <w:tcPr>
            <w:tcW w:w="2418" w:type="dxa"/>
            <w:noWrap/>
            <w:vAlign w:val="center"/>
          </w:tcPr>
          <w:p w14:paraId="799699F5" w14:textId="71C60A8C" w:rsidR="00762667" w:rsidRPr="00BB388F" w:rsidRDefault="00762667" w:rsidP="00762667">
            <w:pPr>
              <w:jc w:val="right"/>
            </w:pPr>
            <w:r>
              <w:t>29,70</w:t>
            </w:r>
          </w:p>
        </w:tc>
        <w:tc>
          <w:tcPr>
            <w:tcW w:w="1451" w:type="dxa"/>
            <w:noWrap/>
            <w:vAlign w:val="center"/>
          </w:tcPr>
          <w:p w14:paraId="219D4457" w14:textId="40546947" w:rsidR="00762667" w:rsidRPr="00BB388F" w:rsidRDefault="00762667" w:rsidP="00762667">
            <w:pPr>
              <w:jc w:val="right"/>
            </w:pPr>
            <w:r>
              <w:rPr>
                <w:rFonts w:ascii="Calibri" w:hAnsi="Calibri" w:cs="Calibri"/>
                <w:color w:val="000000"/>
              </w:rPr>
              <w:t>3,86</w:t>
            </w:r>
          </w:p>
        </w:tc>
        <w:tc>
          <w:tcPr>
            <w:tcW w:w="1775" w:type="dxa"/>
            <w:noWrap/>
            <w:vAlign w:val="center"/>
          </w:tcPr>
          <w:p w14:paraId="29538CA8" w14:textId="0157ACFA" w:rsidR="00762667" w:rsidRPr="00BB388F" w:rsidRDefault="00762667" w:rsidP="00762667">
            <w:pPr>
              <w:jc w:val="right"/>
            </w:pPr>
            <w:r>
              <w:rPr>
                <w:rFonts w:ascii="Calibri" w:hAnsi="Calibri" w:cs="Calibri"/>
                <w:color w:val="000000"/>
              </w:rPr>
              <w:t>33,56</w:t>
            </w:r>
          </w:p>
        </w:tc>
      </w:tr>
      <w:tr w:rsidR="00762667" w:rsidRPr="00BB388F" w14:paraId="33C5F03C" w14:textId="77777777" w:rsidTr="009F7054">
        <w:trPr>
          <w:trHeight w:val="296"/>
        </w:trPr>
        <w:tc>
          <w:tcPr>
            <w:tcW w:w="2897" w:type="dxa"/>
            <w:noWrap/>
            <w:hideMark/>
          </w:tcPr>
          <w:p w14:paraId="432923A1" w14:textId="77777777" w:rsidR="00762667" w:rsidRPr="00BB388F" w:rsidRDefault="00762667" w:rsidP="00762667">
            <w:r w:rsidRPr="00BB388F">
              <w:t>  </w:t>
            </w:r>
            <w:r>
              <w:t>5000 litara</w:t>
            </w:r>
          </w:p>
        </w:tc>
        <w:tc>
          <w:tcPr>
            <w:tcW w:w="2418" w:type="dxa"/>
            <w:noWrap/>
            <w:vAlign w:val="center"/>
          </w:tcPr>
          <w:p w14:paraId="1C48ABA3" w14:textId="46B30046" w:rsidR="00762667" w:rsidRPr="00BB388F" w:rsidRDefault="00762667" w:rsidP="00762667">
            <w:pPr>
              <w:jc w:val="right"/>
            </w:pPr>
            <w:r>
              <w:t>135,00</w:t>
            </w:r>
          </w:p>
        </w:tc>
        <w:tc>
          <w:tcPr>
            <w:tcW w:w="1451" w:type="dxa"/>
            <w:noWrap/>
            <w:vAlign w:val="center"/>
          </w:tcPr>
          <w:p w14:paraId="2AED3F05" w14:textId="1B93A0AE" w:rsidR="00762667" w:rsidRPr="00BB388F" w:rsidRDefault="00762667" w:rsidP="00762667">
            <w:pPr>
              <w:jc w:val="right"/>
            </w:pPr>
            <w:r>
              <w:rPr>
                <w:rFonts w:ascii="Calibri" w:hAnsi="Calibri" w:cs="Calibri"/>
                <w:color w:val="000000"/>
              </w:rPr>
              <w:t>17,55</w:t>
            </w:r>
          </w:p>
        </w:tc>
        <w:tc>
          <w:tcPr>
            <w:tcW w:w="1775" w:type="dxa"/>
            <w:noWrap/>
            <w:vAlign w:val="center"/>
          </w:tcPr>
          <w:p w14:paraId="6A975C22" w14:textId="0987ECFC" w:rsidR="00762667" w:rsidRPr="00BB388F" w:rsidRDefault="00762667" w:rsidP="00762667">
            <w:pPr>
              <w:jc w:val="right"/>
            </w:pPr>
            <w:r>
              <w:rPr>
                <w:rFonts w:ascii="Calibri" w:hAnsi="Calibri" w:cs="Calibri"/>
                <w:color w:val="000000"/>
              </w:rPr>
              <w:t>152,55</w:t>
            </w:r>
          </w:p>
        </w:tc>
      </w:tr>
      <w:tr w:rsidR="00762667" w:rsidRPr="00BB388F" w14:paraId="296B35B2" w14:textId="77777777" w:rsidTr="009F7054">
        <w:trPr>
          <w:trHeight w:val="296"/>
        </w:trPr>
        <w:tc>
          <w:tcPr>
            <w:tcW w:w="2897" w:type="dxa"/>
            <w:noWrap/>
            <w:hideMark/>
          </w:tcPr>
          <w:p w14:paraId="4B9DF2E1" w14:textId="77777777" w:rsidR="00762667" w:rsidRPr="00BB388F" w:rsidRDefault="00762667" w:rsidP="00762667">
            <w:r w:rsidRPr="00BB388F">
              <w:t>  </w:t>
            </w:r>
            <w:r>
              <w:t>7000 litara</w:t>
            </w:r>
          </w:p>
        </w:tc>
        <w:tc>
          <w:tcPr>
            <w:tcW w:w="2418" w:type="dxa"/>
            <w:noWrap/>
            <w:vAlign w:val="center"/>
          </w:tcPr>
          <w:p w14:paraId="057B8DB7" w14:textId="59701D80" w:rsidR="00762667" w:rsidRPr="00BB388F" w:rsidRDefault="00762667" w:rsidP="00762667">
            <w:pPr>
              <w:jc w:val="right"/>
            </w:pPr>
            <w:r>
              <w:t>189,00</w:t>
            </w:r>
          </w:p>
        </w:tc>
        <w:tc>
          <w:tcPr>
            <w:tcW w:w="1451" w:type="dxa"/>
            <w:noWrap/>
            <w:vAlign w:val="center"/>
          </w:tcPr>
          <w:p w14:paraId="6FF84F23" w14:textId="3E9B403F" w:rsidR="00762667" w:rsidRPr="00BB388F" w:rsidRDefault="00762667" w:rsidP="00762667">
            <w:pPr>
              <w:jc w:val="right"/>
            </w:pPr>
            <w:r>
              <w:rPr>
                <w:rFonts w:ascii="Calibri" w:hAnsi="Calibri" w:cs="Calibri"/>
                <w:color w:val="000000"/>
              </w:rPr>
              <w:t>24,57</w:t>
            </w:r>
          </w:p>
        </w:tc>
        <w:tc>
          <w:tcPr>
            <w:tcW w:w="1775" w:type="dxa"/>
            <w:noWrap/>
            <w:vAlign w:val="center"/>
          </w:tcPr>
          <w:p w14:paraId="2400F19F" w14:textId="64FC9806" w:rsidR="00762667" w:rsidRPr="00BB388F" w:rsidRDefault="00762667" w:rsidP="00762667">
            <w:pPr>
              <w:jc w:val="right"/>
            </w:pPr>
            <w:r>
              <w:rPr>
                <w:rFonts w:ascii="Calibri" w:hAnsi="Calibri" w:cs="Calibri"/>
                <w:color w:val="000000"/>
              </w:rPr>
              <w:t>213,57</w:t>
            </w:r>
          </w:p>
        </w:tc>
      </w:tr>
      <w:tr w:rsidR="00762667" w:rsidRPr="00BB388F" w14:paraId="18FED634" w14:textId="77777777" w:rsidTr="006233AB">
        <w:trPr>
          <w:trHeight w:val="296"/>
        </w:trPr>
        <w:tc>
          <w:tcPr>
            <w:tcW w:w="2897" w:type="dxa"/>
            <w:noWrap/>
          </w:tcPr>
          <w:p w14:paraId="5ADF1BB3" w14:textId="09E75CEA" w:rsidR="00762667" w:rsidRPr="00BB388F" w:rsidRDefault="00762667" w:rsidP="00762667">
            <w:r>
              <w:t>10 000 litara – press kontejner</w:t>
            </w:r>
          </w:p>
        </w:tc>
        <w:tc>
          <w:tcPr>
            <w:tcW w:w="2418" w:type="dxa"/>
            <w:noWrap/>
            <w:vAlign w:val="center"/>
          </w:tcPr>
          <w:p w14:paraId="3C36933F" w14:textId="45192BF4" w:rsidR="00762667" w:rsidRPr="00BB388F" w:rsidRDefault="00762667" w:rsidP="00762667">
            <w:pPr>
              <w:jc w:val="right"/>
            </w:pPr>
            <w:r>
              <w:t>270,00</w:t>
            </w:r>
          </w:p>
        </w:tc>
        <w:tc>
          <w:tcPr>
            <w:tcW w:w="1451" w:type="dxa"/>
            <w:noWrap/>
            <w:vAlign w:val="center"/>
          </w:tcPr>
          <w:p w14:paraId="14BB9CF9" w14:textId="49610C53" w:rsidR="00762667" w:rsidRDefault="00762667" w:rsidP="00762667">
            <w:pPr>
              <w:jc w:val="right"/>
            </w:pPr>
            <w:r>
              <w:rPr>
                <w:rFonts w:ascii="Calibri" w:hAnsi="Calibri" w:cs="Calibri"/>
                <w:color w:val="000000"/>
              </w:rPr>
              <w:t>35,10</w:t>
            </w:r>
          </w:p>
        </w:tc>
        <w:tc>
          <w:tcPr>
            <w:tcW w:w="1775" w:type="dxa"/>
            <w:noWrap/>
            <w:vAlign w:val="center"/>
          </w:tcPr>
          <w:p w14:paraId="7C81C210" w14:textId="2B22A671" w:rsidR="00762667" w:rsidRDefault="00762667" w:rsidP="00762667">
            <w:pPr>
              <w:jc w:val="right"/>
            </w:pPr>
            <w:r>
              <w:rPr>
                <w:rFonts w:ascii="Calibri" w:hAnsi="Calibri" w:cs="Calibri"/>
                <w:color w:val="000000"/>
              </w:rPr>
              <w:t>305,10</w:t>
            </w:r>
          </w:p>
        </w:tc>
      </w:tr>
    </w:tbl>
    <w:p w14:paraId="17F6D920" w14:textId="77777777" w:rsidR="00D87FDE" w:rsidRDefault="00D87FDE">
      <w:pPr>
        <w:rPr>
          <w:b/>
          <w:bCs/>
        </w:rPr>
      </w:pPr>
    </w:p>
    <w:p w14:paraId="03D1A701" w14:textId="77777777" w:rsidR="00D87FDE" w:rsidRDefault="00D87FDE">
      <w:pPr>
        <w:rPr>
          <w:b/>
          <w:bCs/>
        </w:rPr>
      </w:pPr>
    </w:p>
    <w:p w14:paraId="5A52A23B" w14:textId="6D55393D" w:rsidR="00EF4C46" w:rsidRDefault="00EF4C46">
      <w:pPr>
        <w:rPr>
          <w:b/>
          <w:bCs/>
        </w:rPr>
      </w:pPr>
      <w:r w:rsidRPr="00EF4C46">
        <w:rPr>
          <w:b/>
          <w:bCs/>
        </w:rPr>
        <w:t>CIJENA USLUGE PRAŽNJENJA I ODVOZA SPREMNIKA ZA KOMUNALNI OTPAD; - PO POZIVU</w:t>
      </w:r>
    </w:p>
    <w:tbl>
      <w:tblPr>
        <w:tblStyle w:val="Reetkatablice"/>
        <w:tblW w:w="8646" w:type="dxa"/>
        <w:tblInd w:w="421" w:type="dxa"/>
        <w:tblLook w:val="04A0" w:firstRow="1" w:lastRow="0" w:firstColumn="1" w:lastColumn="0" w:noHBand="0" w:noVBand="1"/>
      </w:tblPr>
      <w:tblGrid>
        <w:gridCol w:w="4185"/>
        <w:gridCol w:w="1406"/>
        <w:gridCol w:w="1423"/>
        <w:gridCol w:w="1632"/>
      </w:tblGrid>
      <w:tr w:rsidR="00C9330F" w:rsidRPr="00BB388F" w14:paraId="4312A4FC" w14:textId="77777777" w:rsidTr="006233AB">
        <w:trPr>
          <w:trHeight w:val="621"/>
        </w:trPr>
        <w:tc>
          <w:tcPr>
            <w:tcW w:w="4185" w:type="dxa"/>
            <w:noWrap/>
          </w:tcPr>
          <w:p w14:paraId="7D52FA0A" w14:textId="77777777" w:rsidR="00C9330F" w:rsidRPr="00BB388F" w:rsidRDefault="00C9330F" w:rsidP="00D87FDE">
            <w:pPr>
              <w:rPr>
                <w:b/>
                <w:bCs/>
                <w:i/>
                <w:iCs/>
              </w:rPr>
            </w:pPr>
            <w:r w:rsidRPr="00BB388F">
              <w:rPr>
                <w:b/>
                <w:bCs/>
                <w:i/>
                <w:iCs/>
              </w:rPr>
              <w:t>VRSTA USLUGE</w:t>
            </w:r>
          </w:p>
        </w:tc>
        <w:tc>
          <w:tcPr>
            <w:tcW w:w="1406" w:type="dxa"/>
            <w:tcBorders>
              <w:top w:val="single" w:sz="8" w:space="0" w:color="auto"/>
              <w:left w:val="nil"/>
              <w:bottom w:val="single" w:sz="4" w:space="0" w:color="auto"/>
              <w:right w:val="single" w:sz="4" w:space="0" w:color="auto"/>
            </w:tcBorders>
            <w:vAlign w:val="bottom"/>
            <w:hideMark/>
          </w:tcPr>
          <w:p w14:paraId="734F4BD7" w14:textId="0B1944D9" w:rsidR="00C9330F" w:rsidRPr="00BB388F" w:rsidRDefault="00C9330F" w:rsidP="00D87FDE">
            <w:pPr>
              <w:rPr>
                <w:b/>
                <w:bCs/>
                <w:i/>
                <w:iCs/>
              </w:rPr>
            </w:pPr>
            <w:r w:rsidRPr="00494CAD">
              <w:rPr>
                <w:rFonts w:ascii="Calibri" w:eastAsia="Times New Roman" w:hAnsi="Calibri" w:cs="Calibri"/>
                <w:b/>
                <w:bCs/>
                <w:i/>
                <w:iCs/>
                <w:color w:val="000000"/>
                <w:lang w:eastAsia="hr-HR"/>
              </w:rPr>
              <w:t>Cijena bez PDV-a u €</w:t>
            </w:r>
          </w:p>
        </w:tc>
        <w:tc>
          <w:tcPr>
            <w:tcW w:w="1423" w:type="dxa"/>
            <w:tcBorders>
              <w:top w:val="single" w:sz="8" w:space="0" w:color="auto"/>
              <w:left w:val="nil"/>
              <w:bottom w:val="single" w:sz="4" w:space="0" w:color="auto"/>
              <w:right w:val="single" w:sz="4" w:space="0" w:color="auto"/>
            </w:tcBorders>
            <w:noWrap/>
            <w:vAlign w:val="bottom"/>
            <w:hideMark/>
          </w:tcPr>
          <w:p w14:paraId="441D5AD6" w14:textId="4C1116A9" w:rsidR="00C9330F" w:rsidRPr="00BB388F" w:rsidRDefault="00C9330F" w:rsidP="00D87FDE">
            <w:pPr>
              <w:rPr>
                <w:b/>
                <w:bCs/>
                <w:i/>
                <w:iCs/>
              </w:rPr>
            </w:pPr>
            <w:r w:rsidRPr="003C3490">
              <w:rPr>
                <w:rFonts w:ascii="Calibri" w:eastAsia="Times New Roman" w:hAnsi="Calibri" w:cs="Calibri"/>
                <w:b/>
                <w:bCs/>
                <w:i/>
                <w:iCs/>
                <w:color w:val="000000"/>
                <w:lang w:eastAsia="hr-HR"/>
              </w:rPr>
              <w:t>PDV 13%</w:t>
            </w:r>
          </w:p>
        </w:tc>
        <w:tc>
          <w:tcPr>
            <w:tcW w:w="1632" w:type="dxa"/>
            <w:tcBorders>
              <w:top w:val="single" w:sz="8" w:space="0" w:color="auto"/>
              <w:left w:val="nil"/>
              <w:bottom w:val="single" w:sz="4" w:space="0" w:color="auto"/>
              <w:right w:val="single" w:sz="4" w:space="0" w:color="auto"/>
            </w:tcBorders>
            <w:hideMark/>
          </w:tcPr>
          <w:p w14:paraId="66BFC6A2" w14:textId="77777777" w:rsidR="00C9330F" w:rsidRDefault="00C9330F" w:rsidP="00D87FDE">
            <w:pPr>
              <w:jc w:val="right"/>
              <w:rPr>
                <w:b/>
                <w:bCs/>
                <w:i/>
                <w:iCs/>
              </w:rPr>
            </w:pPr>
            <w:r>
              <w:rPr>
                <w:b/>
                <w:bCs/>
                <w:i/>
                <w:iCs/>
              </w:rPr>
              <w:t xml:space="preserve">Iznos sa </w:t>
            </w:r>
          </w:p>
          <w:p w14:paraId="35329497" w14:textId="6634314E" w:rsidR="00C9330F" w:rsidRPr="00BB388F" w:rsidRDefault="00C9330F" w:rsidP="00D87FDE">
            <w:pPr>
              <w:rPr>
                <w:b/>
                <w:bCs/>
                <w:i/>
                <w:iCs/>
              </w:rPr>
            </w:pPr>
            <w:r w:rsidRPr="00494CAD">
              <w:rPr>
                <w:b/>
                <w:bCs/>
                <w:i/>
                <w:iCs/>
              </w:rPr>
              <w:t xml:space="preserve"> PDV-om (€)</w:t>
            </w:r>
          </w:p>
        </w:tc>
      </w:tr>
      <w:tr w:rsidR="00432AF3" w:rsidRPr="00BB388F" w14:paraId="45CBD3EF" w14:textId="77777777" w:rsidTr="006233AB">
        <w:trPr>
          <w:trHeight w:val="326"/>
        </w:trPr>
        <w:tc>
          <w:tcPr>
            <w:tcW w:w="8646" w:type="dxa"/>
            <w:gridSpan w:val="4"/>
            <w:shd w:val="clear" w:color="auto" w:fill="E7E6E6" w:themeFill="background2"/>
            <w:noWrap/>
            <w:hideMark/>
          </w:tcPr>
          <w:p w14:paraId="3D501F41" w14:textId="7C6F64FA" w:rsidR="00432AF3" w:rsidRPr="00BB388F" w:rsidRDefault="00432AF3" w:rsidP="00356092">
            <w:pPr>
              <w:rPr>
                <w:b/>
                <w:bCs/>
                <w:i/>
                <w:iCs/>
              </w:rPr>
            </w:pPr>
            <w:r w:rsidRPr="00BB388F">
              <w:rPr>
                <w:b/>
                <w:bCs/>
                <w:i/>
                <w:iCs/>
              </w:rPr>
              <w:t xml:space="preserve"> Cijena usluge </w:t>
            </w:r>
            <w:r w:rsidR="003D5923">
              <w:rPr>
                <w:b/>
                <w:bCs/>
                <w:i/>
                <w:iCs/>
              </w:rPr>
              <w:t xml:space="preserve">1-og </w:t>
            </w:r>
            <w:r w:rsidRPr="00BB388F">
              <w:rPr>
                <w:b/>
                <w:bCs/>
                <w:i/>
                <w:iCs/>
              </w:rPr>
              <w:t>pražnjenja i odvoza</w:t>
            </w:r>
            <w:r w:rsidR="003D5923">
              <w:rPr>
                <w:b/>
                <w:bCs/>
                <w:i/>
                <w:iCs/>
              </w:rPr>
              <w:t xml:space="preserve"> 1-og</w:t>
            </w:r>
            <w:r w:rsidRPr="00BB388F">
              <w:rPr>
                <w:b/>
                <w:bCs/>
                <w:i/>
                <w:iCs/>
              </w:rPr>
              <w:t xml:space="preserve"> spremnika za komunalni otpad</w:t>
            </w:r>
            <w:r w:rsidR="00EF4C46">
              <w:rPr>
                <w:b/>
                <w:bCs/>
                <w:i/>
                <w:iCs/>
              </w:rPr>
              <w:t>; -</w:t>
            </w:r>
            <w:r w:rsidRPr="00BB388F">
              <w:rPr>
                <w:b/>
                <w:bCs/>
                <w:i/>
                <w:iCs/>
              </w:rPr>
              <w:t xml:space="preserve"> </w:t>
            </w:r>
            <w:r>
              <w:rPr>
                <w:b/>
                <w:bCs/>
                <w:i/>
                <w:iCs/>
              </w:rPr>
              <w:t>po pozivu</w:t>
            </w:r>
          </w:p>
        </w:tc>
      </w:tr>
      <w:tr w:rsidR="00C9330F" w:rsidRPr="00BB388F" w14:paraId="7E34E562" w14:textId="77777777" w:rsidTr="006233AB">
        <w:trPr>
          <w:trHeight w:val="310"/>
        </w:trPr>
        <w:tc>
          <w:tcPr>
            <w:tcW w:w="4185" w:type="dxa"/>
            <w:noWrap/>
          </w:tcPr>
          <w:p w14:paraId="4691EA7D" w14:textId="4B856B5F" w:rsidR="00C9330F" w:rsidRPr="00BB388F" w:rsidRDefault="00C9330F" w:rsidP="002959CE">
            <w:r w:rsidRPr="005C6324">
              <w:t xml:space="preserve"> 1100 litara</w:t>
            </w:r>
          </w:p>
        </w:tc>
        <w:tc>
          <w:tcPr>
            <w:tcW w:w="1406" w:type="dxa"/>
            <w:noWrap/>
            <w:vAlign w:val="center"/>
          </w:tcPr>
          <w:p w14:paraId="66DD9F31" w14:textId="77C3D744" w:rsidR="00C9330F" w:rsidRPr="00BB388F" w:rsidRDefault="009D35F0" w:rsidP="002959CE">
            <w:pPr>
              <w:jc w:val="right"/>
            </w:pPr>
            <w:r>
              <w:t>1</w:t>
            </w:r>
            <w:r w:rsidR="009D62EB">
              <w:t>65,00</w:t>
            </w:r>
          </w:p>
        </w:tc>
        <w:tc>
          <w:tcPr>
            <w:tcW w:w="1423" w:type="dxa"/>
            <w:noWrap/>
            <w:vAlign w:val="center"/>
          </w:tcPr>
          <w:p w14:paraId="5F310D37" w14:textId="734858FC" w:rsidR="00C9330F" w:rsidRDefault="00762667" w:rsidP="002959CE">
            <w:pPr>
              <w:jc w:val="right"/>
            </w:pPr>
            <w:r>
              <w:t>21,45</w:t>
            </w:r>
          </w:p>
        </w:tc>
        <w:tc>
          <w:tcPr>
            <w:tcW w:w="1632" w:type="dxa"/>
            <w:noWrap/>
            <w:vAlign w:val="center"/>
          </w:tcPr>
          <w:p w14:paraId="77D4DED4" w14:textId="4C61489B" w:rsidR="00C9330F" w:rsidRDefault="00762667" w:rsidP="002959CE">
            <w:pPr>
              <w:jc w:val="right"/>
            </w:pPr>
            <w:r>
              <w:t>186,45</w:t>
            </w:r>
          </w:p>
        </w:tc>
      </w:tr>
      <w:tr w:rsidR="00762667" w:rsidRPr="00BB388F" w14:paraId="2AA4B935" w14:textId="77777777" w:rsidTr="009D35F0">
        <w:trPr>
          <w:trHeight w:val="310"/>
        </w:trPr>
        <w:tc>
          <w:tcPr>
            <w:tcW w:w="4185" w:type="dxa"/>
            <w:noWrap/>
          </w:tcPr>
          <w:p w14:paraId="2AA661F5" w14:textId="77777777" w:rsidR="00762667" w:rsidRPr="00BB388F" w:rsidRDefault="00762667" w:rsidP="00762667">
            <w:r w:rsidRPr="00BB388F">
              <w:t> </w:t>
            </w:r>
            <w:r>
              <w:t>5000 litara</w:t>
            </w:r>
          </w:p>
        </w:tc>
        <w:tc>
          <w:tcPr>
            <w:tcW w:w="1406" w:type="dxa"/>
            <w:noWrap/>
            <w:vAlign w:val="center"/>
          </w:tcPr>
          <w:p w14:paraId="4C08C0E1" w14:textId="79D0630F" w:rsidR="00762667" w:rsidRPr="00BB388F" w:rsidRDefault="00762667" w:rsidP="00762667">
            <w:pPr>
              <w:jc w:val="right"/>
            </w:pPr>
            <w:r>
              <w:t>350,50</w:t>
            </w:r>
          </w:p>
        </w:tc>
        <w:tc>
          <w:tcPr>
            <w:tcW w:w="1423" w:type="dxa"/>
            <w:noWrap/>
            <w:vAlign w:val="center"/>
          </w:tcPr>
          <w:p w14:paraId="06DC5F85" w14:textId="617EAD0D" w:rsidR="00762667" w:rsidRPr="00BB388F" w:rsidRDefault="00762667" w:rsidP="00762667">
            <w:pPr>
              <w:jc w:val="right"/>
            </w:pPr>
            <w:r>
              <w:rPr>
                <w:rFonts w:ascii="Calibri" w:hAnsi="Calibri" w:cs="Calibri"/>
                <w:color w:val="000000"/>
              </w:rPr>
              <w:t>45,57</w:t>
            </w:r>
          </w:p>
        </w:tc>
        <w:tc>
          <w:tcPr>
            <w:tcW w:w="1632" w:type="dxa"/>
            <w:noWrap/>
            <w:vAlign w:val="center"/>
          </w:tcPr>
          <w:p w14:paraId="4F491462" w14:textId="53C1A9AF" w:rsidR="00762667" w:rsidRPr="00BB388F" w:rsidRDefault="00762667" w:rsidP="00762667">
            <w:pPr>
              <w:jc w:val="right"/>
            </w:pPr>
            <w:r>
              <w:rPr>
                <w:rFonts w:ascii="Calibri" w:hAnsi="Calibri" w:cs="Calibri"/>
                <w:color w:val="000000"/>
              </w:rPr>
              <w:t>396,07</w:t>
            </w:r>
          </w:p>
        </w:tc>
      </w:tr>
      <w:tr w:rsidR="00762667" w:rsidRPr="00BB388F" w14:paraId="05A1C78E" w14:textId="77777777" w:rsidTr="009D35F0">
        <w:trPr>
          <w:trHeight w:val="310"/>
        </w:trPr>
        <w:tc>
          <w:tcPr>
            <w:tcW w:w="4185" w:type="dxa"/>
            <w:noWrap/>
          </w:tcPr>
          <w:p w14:paraId="2420C79F" w14:textId="77777777" w:rsidR="00762667" w:rsidRPr="00BB388F" w:rsidRDefault="00762667" w:rsidP="00762667">
            <w:r w:rsidRPr="00BB388F">
              <w:t> </w:t>
            </w:r>
            <w:r>
              <w:t>7000 litra</w:t>
            </w:r>
          </w:p>
        </w:tc>
        <w:tc>
          <w:tcPr>
            <w:tcW w:w="1406" w:type="dxa"/>
            <w:noWrap/>
            <w:vAlign w:val="center"/>
          </w:tcPr>
          <w:p w14:paraId="1896DC6E" w14:textId="54D44393" w:rsidR="00762667" w:rsidRPr="00BB388F" w:rsidRDefault="00762667" w:rsidP="00762667">
            <w:pPr>
              <w:jc w:val="right"/>
            </w:pPr>
            <w:r>
              <w:t>468,50</w:t>
            </w:r>
          </w:p>
        </w:tc>
        <w:tc>
          <w:tcPr>
            <w:tcW w:w="1423" w:type="dxa"/>
            <w:noWrap/>
            <w:vAlign w:val="center"/>
          </w:tcPr>
          <w:p w14:paraId="6E932E3E" w14:textId="47976FDF" w:rsidR="00762667" w:rsidRPr="00BB388F" w:rsidRDefault="00762667" w:rsidP="00762667">
            <w:pPr>
              <w:jc w:val="right"/>
            </w:pPr>
            <w:r>
              <w:rPr>
                <w:rFonts w:ascii="Calibri" w:hAnsi="Calibri" w:cs="Calibri"/>
                <w:color w:val="000000"/>
              </w:rPr>
              <w:t>60,91</w:t>
            </w:r>
          </w:p>
        </w:tc>
        <w:tc>
          <w:tcPr>
            <w:tcW w:w="1632" w:type="dxa"/>
            <w:noWrap/>
            <w:vAlign w:val="center"/>
          </w:tcPr>
          <w:p w14:paraId="1F61E8E7" w14:textId="17AB9AED" w:rsidR="00762667" w:rsidRPr="00BB388F" w:rsidRDefault="00762667" w:rsidP="00762667">
            <w:pPr>
              <w:jc w:val="right"/>
            </w:pPr>
            <w:r>
              <w:rPr>
                <w:rFonts w:ascii="Calibri" w:hAnsi="Calibri" w:cs="Calibri"/>
                <w:color w:val="000000"/>
              </w:rPr>
              <w:t>529,41</w:t>
            </w:r>
          </w:p>
        </w:tc>
      </w:tr>
    </w:tbl>
    <w:p w14:paraId="72044C59" w14:textId="77777777" w:rsidR="006233AB" w:rsidRDefault="006233AB" w:rsidP="003B05F8">
      <w:pPr>
        <w:spacing w:after="0"/>
        <w:ind w:left="360"/>
        <w:rPr>
          <w:rFonts w:cstheme="minorHAnsi"/>
          <w:b/>
          <w:bCs/>
        </w:rPr>
      </w:pPr>
    </w:p>
    <w:p w14:paraId="304E5B02" w14:textId="77777777" w:rsidR="006233AB" w:rsidRDefault="006233AB" w:rsidP="003B05F8">
      <w:pPr>
        <w:spacing w:after="0"/>
        <w:ind w:left="360"/>
        <w:rPr>
          <w:rFonts w:cstheme="minorHAnsi"/>
          <w:b/>
          <w:bCs/>
        </w:rPr>
      </w:pPr>
    </w:p>
    <w:p w14:paraId="5A3DCC33" w14:textId="6E30489B" w:rsidR="00BB388F" w:rsidRPr="003B05F8" w:rsidRDefault="006233AB" w:rsidP="006233AB">
      <w:pPr>
        <w:spacing w:after="0"/>
        <w:rPr>
          <w:rFonts w:cstheme="minorHAnsi"/>
          <w:b/>
          <w:bCs/>
        </w:rPr>
      </w:pPr>
      <w:r>
        <w:rPr>
          <w:rFonts w:cstheme="minorHAnsi"/>
          <w:b/>
          <w:bCs/>
        </w:rPr>
        <w:t xml:space="preserve">        </w:t>
      </w:r>
      <w:r w:rsidR="003C6565">
        <w:rPr>
          <w:rFonts w:cstheme="minorHAnsi"/>
          <w:b/>
          <w:bCs/>
        </w:rPr>
        <w:t>4</w:t>
      </w:r>
      <w:r w:rsidR="003B05F8" w:rsidRPr="003B05F8">
        <w:rPr>
          <w:rFonts w:cstheme="minorHAnsi"/>
          <w:b/>
          <w:bCs/>
        </w:rPr>
        <w:t>.</w:t>
      </w:r>
      <w:r w:rsidR="00BB388F" w:rsidRPr="003B05F8">
        <w:rPr>
          <w:rFonts w:cstheme="minorHAnsi"/>
          <w:b/>
          <w:bCs/>
        </w:rPr>
        <w:t xml:space="preserve">OSTALE CIJENE POVEZANE S JAVNOM USLUGOM NA PODRUČJU </w:t>
      </w:r>
    </w:p>
    <w:tbl>
      <w:tblPr>
        <w:tblStyle w:val="Reetkatablice"/>
        <w:tblpPr w:leftFromText="180" w:rightFromText="180" w:vertAnchor="text" w:horzAnchor="margin" w:tblpX="421" w:tblpY="145"/>
        <w:tblW w:w="8399" w:type="dxa"/>
        <w:tblLook w:val="04A0" w:firstRow="1" w:lastRow="0" w:firstColumn="1" w:lastColumn="0" w:noHBand="0" w:noVBand="1"/>
      </w:tblPr>
      <w:tblGrid>
        <w:gridCol w:w="3576"/>
        <w:gridCol w:w="1446"/>
        <w:gridCol w:w="1770"/>
        <w:gridCol w:w="1607"/>
      </w:tblGrid>
      <w:tr w:rsidR="00C9330F" w:rsidRPr="003B05F8" w14:paraId="018F7E2F" w14:textId="77777777" w:rsidTr="006233AB">
        <w:trPr>
          <w:trHeight w:val="265"/>
        </w:trPr>
        <w:tc>
          <w:tcPr>
            <w:tcW w:w="3576" w:type="dxa"/>
            <w:hideMark/>
          </w:tcPr>
          <w:p w14:paraId="0A6AD4EC" w14:textId="77777777" w:rsidR="00C9330F" w:rsidRPr="003B05F8" w:rsidRDefault="00C9330F" w:rsidP="006233AB">
            <w:pPr>
              <w:rPr>
                <w:rFonts w:cstheme="minorHAnsi"/>
                <w:b/>
                <w:bCs/>
              </w:rPr>
            </w:pPr>
            <w:r w:rsidRPr="003B05F8">
              <w:rPr>
                <w:rFonts w:cstheme="minorHAnsi"/>
                <w:b/>
                <w:bCs/>
              </w:rPr>
              <w:t>Opis usluge</w:t>
            </w:r>
          </w:p>
        </w:tc>
        <w:tc>
          <w:tcPr>
            <w:tcW w:w="1446" w:type="dxa"/>
            <w:tcBorders>
              <w:top w:val="single" w:sz="8" w:space="0" w:color="auto"/>
              <w:left w:val="nil"/>
              <w:bottom w:val="single" w:sz="4" w:space="0" w:color="auto"/>
              <w:right w:val="single" w:sz="4" w:space="0" w:color="auto"/>
            </w:tcBorders>
            <w:vAlign w:val="bottom"/>
            <w:hideMark/>
          </w:tcPr>
          <w:p w14:paraId="3F7711D7" w14:textId="72642A9C" w:rsidR="00C9330F" w:rsidRPr="00494CAD" w:rsidRDefault="00C9330F" w:rsidP="006233AB">
            <w:pPr>
              <w:jc w:val="center"/>
              <w:rPr>
                <w:rFonts w:cstheme="minorHAnsi"/>
                <w:b/>
                <w:bCs/>
                <w:i/>
                <w:iCs/>
              </w:rPr>
            </w:pPr>
            <w:r w:rsidRPr="00494CAD">
              <w:rPr>
                <w:rFonts w:ascii="Calibri" w:eastAsia="Times New Roman" w:hAnsi="Calibri" w:cs="Calibri"/>
                <w:b/>
                <w:bCs/>
                <w:i/>
                <w:iCs/>
                <w:color w:val="000000"/>
                <w:lang w:eastAsia="hr-HR"/>
              </w:rPr>
              <w:t>Cijena bez PDV-a u €</w:t>
            </w:r>
          </w:p>
        </w:tc>
        <w:tc>
          <w:tcPr>
            <w:tcW w:w="1770" w:type="dxa"/>
            <w:tcBorders>
              <w:top w:val="single" w:sz="8" w:space="0" w:color="auto"/>
              <w:left w:val="nil"/>
              <w:bottom w:val="single" w:sz="4" w:space="0" w:color="auto"/>
              <w:right w:val="single" w:sz="4" w:space="0" w:color="auto"/>
            </w:tcBorders>
            <w:vAlign w:val="bottom"/>
            <w:hideMark/>
          </w:tcPr>
          <w:p w14:paraId="55F4301C" w14:textId="76D9424B" w:rsidR="00C9330F" w:rsidRPr="00494CAD" w:rsidRDefault="00C9330F" w:rsidP="006233AB">
            <w:pPr>
              <w:jc w:val="center"/>
              <w:rPr>
                <w:rFonts w:cstheme="minorHAnsi"/>
                <w:b/>
                <w:bCs/>
                <w:i/>
                <w:iCs/>
              </w:rPr>
            </w:pPr>
            <w:r w:rsidRPr="003C3490">
              <w:rPr>
                <w:rFonts w:ascii="Calibri" w:eastAsia="Times New Roman" w:hAnsi="Calibri" w:cs="Calibri"/>
                <w:b/>
                <w:bCs/>
                <w:i/>
                <w:iCs/>
                <w:color w:val="000000"/>
                <w:lang w:eastAsia="hr-HR"/>
              </w:rPr>
              <w:t>PDV 13%</w:t>
            </w:r>
          </w:p>
        </w:tc>
        <w:tc>
          <w:tcPr>
            <w:tcW w:w="1607" w:type="dxa"/>
            <w:tcBorders>
              <w:top w:val="single" w:sz="8" w:space="0" w:color="auto"/>
              <w:left w:val="nil"/>
              <w:bottom w:val="single" w:sz="4" w:space="0" w:color="auto"/>
              <w:right w:val="single" w:sz="4" w:space="0" w:color="auto"/>
            </w:tcBorders>
            <w:hideMark/>
          </w:tcPr>
          <w:p w14:paraId="7D384BE7" w14:textId="77777777" w:rsidR="00C9330F" w:rsidRDefault="00C9330F" w:rsidP="006233AB">
            <w:pPr>
              <w:jc w:val="right"/>
              <w:rPr>
                <w:b/>
                <w:bCs/>
                <w:i/>
                <w:iCs/>
              </w:rPr>
            </w:pPr>
            <w:r>
              <w:rPr>
                <w:b/>
                <w:bCs/>
                <w:i/>
                <w:iCs/>
              </w:rPr>
              <w:t xml:space="preserve">Iznos sa </w:t>
            </w:r>
          </w:p>
          <w:p w14:paraId="13E67532" w14:textId="73C4D0C1" w:rsidR="00C9330F" w:rsidRPr="00494CAD" w:rsidRDefault="00C9330F" w:rsidP="006233AB">
            <w:pPr>
              <w:jc w:val="center"/>
              <w:rPr>
                <w:rFonts w:cstheme="minorHAnsi"/>
                <w:b/>
                <w:bCs/>
                <w:i/>
                <w:iCs/>
              </w:rPr>
            </w:pPr>
            <w:r w:rsidRPr="00494CAD">
              <w:rPr>
                <w:b/>
                <w:bCs/>
                <w:i/>
                <w:iCs/>
              </w:rPr>
              <w:t xml:space="preserve"> PDV-om (€)</w:t>
            </w:r>
          </w:p>
        </w:tc>
      </w:tr>
      <w:tr w:rsidR="00C9330F" w:rsidRPr="003B05F8" w14:paraId="7B89CC6B" w14:textId="77777777" w:rsidTr="006233AB">
        <w:trPr>
          <w:trHeight w:val="265"/>
        </w:trPr>
        <w:tc>
          <w:tcPr>
            <w:tcW w:w="3576" w:type="dxa"/>
            <w:shd w:val="clear" w:color="auto" w:fill="E7E6E6" w:themeFill="background2"/>
          </w:tcPr>
          <w:p w14:paraId="09607E52" w14:textId="77777777" w:rsidR="00C9330F" w:rsidRPr="003B05F8" w:rsidRDefault="00C9330F" w:rsidP="006233AB">
            <w:pPr>
              <w:rPr>
                <w:rFonts w:cstheme="minorHAnsi"/>
                <w:b/>
                <w:bCs/>
              </w:rPr>
            </w:pPr>
          </w:p>
        </w:tc>
        <w:tc>
          <w:tcPr>
            <w:tcW w:w="1446" w:type="dxa"/>
            <w:shd w:val="clear" w:color="auto" w:fill="E7E6E6" w:themeFill="background2"/>
          </w:tcPr>
          <w:p w14:paraId="55DACA02" w14:textId="77777777" w:rsidR="00C9330F" w:rsidRPr="003B05F8" w:rsidRDefault="00C9330F" w:rsidP="006233AB">
            <w:pPr>
              <w:jc w:val="center"/>
              <w:rPr>
                <w:rFonts w:cstheme="minorHAnsi"/>
                <w:b/>
                <w:bCs/>
              </w:rPr>
            </w:pPr>
          </w:p>
        </w:tc>
        <w:tc>
          <w:tcPr>
            <w:tcW w:w="1770" w:type="dxa"/>
            <w:shd w:val="clear" w:color="auto" w:fill="E7E6E6" w:themeFill="background2"/>
          </w:tcPr>
          <w:p w14:paraId="45848DBC" w14:textId="77777777" w:rsidR="00C9330F" w:rsidRPr="003B05F8" w:rsidRDefault="00C9330F" w:rsidP="006233AB">
            <w:pPr>
              <w:jc w:val="center"/>
              <w:rPr>
                <w:rFonts w:cstheme="minorHAnsi"/>
                <w:b/>
                <w:bCs/>
              </w:rPr>
            </w:pPr>
          </w:p>
        </w:tc>
        <w:tc>
          <w:tcPr>
            <w:tcW w:w="1607" w:type="dxa"/>
            <w:shd w:val="clear" w:color="auto" w:fill="E7E6E6" w:themeFill="background2"/>
          </w:tcPr>
          <w:p w14:paraId="093E4B6E" w14:textId="77777777" w:rsidR="00C9330F" w:rsidRPr="003B05F8" w:rsidRDefault="00C9330F" w:rsidP="006233AB">
            <w:pPr>
              <w:jc w:val="center"/>
              <w:rPr>
                <w:rFonts w:cstheme="minorHAnsi"/>
                <w:b/>
                <w:bCs/>
              </w:rPr>
            </w:pPr>
          </w:p>
        </w:tc>
      </w:tr>
      <w:tr w:rsidR="00762667" w:rsidRPr="003B05F8" w14:paraId="378EDA03" w14:textId="77777777" w:rsidTr="006233AB">
        <w:trPr>
          <w:trHeight w:val="389"/>
        </w:trPr>
        <w:tc>
          <w:tcPr>
            <w:tcW w:w="3576" w:type="dxa"/>
            <w:hideMark/>
          </w:tcPr>
          <w:p w14:paraId="78E87D34" w14:textId="77777777" w:rsidR="00762667" w:rsidRPr="003B05F8" w:rsidRDefault="00762667" w:rsidP="00762667">
            <w:pPr>
              <w:rPr>
                <w:rFonts w:cstheme="minorHAnsi"/>
              </w:rPr>
            </w:pPr>
            <w:r w:rsidRPr="003B05F8">
              <w:rPr>
                <w:rFonts w:cstheme="minorHAnsi"/>
              </w:rPr>
              <w:t>Vreća za odvoz dodatnog MKO – 120 litara (jednokratno)</w:t>
            </w:r>
          </w:p>
        </w:tc>
        <w:tc>
          <w:tcPr>
            <w:tcW w:w="1446" w:type="dxa"/>
            <w:noWrap/>
            <w:vAlign w:val="center"/>
          </w:tcPr>
          <w:p w14:paraId="0A183393" w14:textId="610A373F" w:rsidR="00762667" w:rsidRPr="003B05F8" w:rsidRDefault="00762667" w:rsidP="00762667">
            <w:pPr>
              <w:jc w:val="right"/>
              <w:rPr>
                <w:rFonts w:cstheme="minorHAnsi"/>
              </w:rPr>
            </w:pPr>
            <w:r>
              <w:rPr>
                <w:rFonts w:cstheme="minorHAnsi"/>
              </w:rPr>
              <w:t>3,30</w:t>
            </w:r>
          </w:p>
        </w:tc>
        <w:tc>
          <w:tcPr>
            <w:tcW w:w="1770" w:type="dxa"/>
            <w:noWrap/>
            <w:vAlign w:val="center"/>
          </w:tcPr>
          <w:p w14:paraId="5D7F3AD5" w14:textId="2DED7761" w:rsidR="00762667" w:rsidRPr="003B05F8" w:rsidRDefault="00762667" w:rsidP="00762667">
            <w:pPr>
              <w:jc w:val="right"/>
              <w:rPr>
                <w:rFonts w:cstheme="minorHAnsi"/>
              </w:rPr>
            </w:pPr>
            <w:r>
              <w:rPr>
                <w:rFonts w:ascii="Calibri" w:hAnsi="Calibri" w:cs="Calibri"/>
                <w:color w:val="000000"/>
              </w:rPr>
              <w:t>0,43</w:t>
            </w:r>
          </w:p>
        </w:tc>
        <w:tc>
          <w:tcPr>
            <w:tcW w:w="1607" w:type="dxa"/>
            <w:noWrap/>
            <w:vAlign w:val="center"/>
          </w:tcPr>
          <w:p w14:paraId="7500F290" w14:textId="0A098312" w:rsidR="00762667" w:rsidRPr="003B05F8" w:rsidRDefault="00762667" w:rsidP="00762667">
            <w:pPr>
              <w:jc w:val="right"/>
              <w:rPr>
                <w:rFonts w:cstheme="minorHAnsi"/>
              </w:rPr>
            </w:pPr>
            <w:r>
              <w:rPr>
                <w:rFonts w:ascii="Calibri" w:hAnsi="Calibri" w:cs="Calibri"/>
                <w:color w:val="000000"/>
              </w:rPr>
              <w:t>3,73</w:t>
            </w:r>
          </w:p>
        </w:tc>
      </w:tr>
      <w:tr w:rsidR="00762667" w:rsidRPr="003B05F8" w14:paraId="0E761336" w14:textId="77777777" w:rsidTr="009D35F0">
        <w:trPr>
          <w:trHeight w:val="519"/>
        </w:trPr>
        <w:tc>
          <w:tcPr>
            <w:tcW w:w="3576" w:type="dxa"/>
            <w:hideMark/>
          </w:tcPr>
          <w:p w14:paraId="7E4E6992" w14:textId="77777777" w:rsidR="00762667" w:rsidRPr="003B05F8" w:rsidRDefault="00762667" w:rsidP="00762667">
            <w:pPr>
              <w:rPr>
                <w:rFonts w:cstheme="minorHAnsi"/>
              </w:rPr>
            </w:pPr>
            <w:r w:rsidRPr="003B05F8">
              <w:rPr>
                <w:rFonts w:cstheme="minorHAnsi"/>
              </w:rPr>
              <w:t>Odvoz i obrada glomaznog otpada po pozivu = spremnik 5000 litara do 20 km</w:t>
            </w:r>
          </w:p>
        </w:tc>
        <w:tc>
          <w:tcPr>
            <w:tcW w:w="1446" w:type="dxa"/>
            <w:noWrap/>
            <w:vAlign w:val="center"/>
          </w:tcPr>
          <w:p w14:paraId="213506FE" w14:textId="6C828648" w:rsidR="00762667" w:rsidRPr="003B05F8" w:rsidRDefault="00762667" w:rsidP="00762667">
            <w:pPr>
              <w:jc w:val="right"/>
              <w:rPr>
                <w:rFonts w:cstheme="minorHAnsi"/>
              </w:rPr>
            </w:pPr>
            <w:r>
              <w:rPr>
                <w:rFonts w:cstheme="minorHAnsi"/>
              </w:rPr>
              <w:t>370,00</w:t>
            </w:r>
          </w:p>
        </w:tc>
        <w:tc>
          <w:tcPr>
            <w:tcW w:w="1770" w:type="dxa"/>
            <w:noWrap/>
            <w:vAlign w:val="center"/>
          </w:tcPr>
          <w:p w14:paraId="0A5A08FB" w14:textId="09623F1C" w:rsidR="00762667" w:rsidRPr="003B05F8" w:rsidRDefault="00762667" w:rsidP="00762667">
            <w:pPr>
              <w:jc w:val="right"/>
              <w:rPr>
                <w:rFonts w:cstheme="minorHAnsi"/>
              </w:rPr>
            </w:pPr>
            <w:r>
              <w:rPr>
                <w:rFonts w:cstheme="minorHAnsi"/>
              </w:rPr>
              <w:t>48,10</w:t>
            </w:r>
          </w:p>
        </w:tc>
        <w:tc>
          <w:tcPr>
            <w:tcW w:w="1607" w:type="dxa"/>
            <w:noWrap/>
            <w:vAlign w:val="center"/>
          </w:tcPr>
          <w:p w14:paraId="3B173C55" w14:textId="10145DEE" w:rsidR="00762667" w:rsidRPr="003B05F8" w:rsidRDefault="00762667" w:rsidP="00762667">
            <w:pPr>
              <w:jc w:val="right"/>
              <w:rPr>
                <w:rFonts w:cstheme="minorHAnsi"/>
              </w:rPr>
            </w:pPr>
            <w:r>
              <w:rPr>
                <w:rFonts w:cstheme="minorHAnsi"/>
              </w:rPr>
              <w:t>418,10</w:t>
            </w:r>
          </w:p>
        </w:tc>
      </w:tr>
      <w:tr w:rsidR="00762667" w:rsidRPr="003B05F8" w14:paraId="02FCFAE2" w14:textId="77777777" w:rsidTr="009D35F0">
        <w:trPr>
          <w:trHeight w:val="519"/>
        </w:trPr>
        <w:tc>
          <w:tcPr>
            <w:tcW w:w="3576" w:type="dxa"/>
            <w:hideMark/>
          </w:tcPr>
          <w:p w14:paraId="62CBB8D6" w14:textId="77777777" w:rsidR="00762667" w:rsidRPr="003B05F8" w:rsidRDefault="00762667" w:rsidP="00762667">
            <w:pPr>
              <w:rPr>
                <w:rFonts w:cstheme="minorHAnsi"/>
              </w:rPr>
            </w:pPr>
            <w:r w:rsidRPr="003B05F8">
              <w:rPr>
                <w:rFonts w:cstheme="minorHAnsi"/>
              </w:rPr>
              <w:t>Odvoz i obrada glomaznog otpada po pozivu = spremnik 1100 litara do 20 km</w:t>
            </w:r>
          </w:p>
        </w:tc>
        <w:tc>
          <w:tcPr>
            <w:tcW w:w="1446" w:type="dxa"/>
            <w:noWrap/>
            <w:vAlign w:val="center"/>
          </w:tcPr>
          <w:p w14:paraId="3C7EC8C0" w14:textId="5923CAC0" w:rsidR="00762667" w:rsidRPr="003B05F8" w:rsidRDefault="00762667" w:rsidP="00762667">
            <w:pPr>
              <w:jc w:val="right"/>
              <w:rPr>
                <w:rFonts w:cstheme="minorHAnsi"/>
              </w:rPr>
            </w:pPr>
            <w:r>
              <w:rPr>
                <w:rFonts w:cstheme="minorHAnsi"/>
              </w:rPr>
              <w:t>120,00</w:t>
            </w:r>
          </w:p>
        </w:tc>
        <w:tc>
          <w:tcPr>
            <w:tcW w:w="1770" w:type="dxa"/>
            <w:noWrap/>
            <w:vAlign w:val="center"/>
          </w:tcPr>
          <w:p w14:paraId="66E853E0" w14:textId="616200E4" w:rsidR="00762667" w:rsidRPr="003B05F8" w:rsidRDefault="00762667" w:rsidP="00762667">
            <w:pPr>
              <w:jc w:val="right"/>
              <w:rPr>
                <w:rFonts w:cstheme="minorHAnsi"/>
              </w:rPr>
            </w:pPr>
            <w:r>
              <w:rPr>
                <w:rFonts w:ascii="Calibri" w:hAnsi="Calibri" w:cs="Calibri"/>
                <w:color w:val="000000"/>
              </w:rPr>
              <w:t>15,60</w:t>
            </w:r>
          </w:p>
        </w:tc>
        <w:tc>
          <w:tcPr>
            <w:tcW w:w="1607" w:type="dxa"/>
            <w:noWrap/>
            <w:vAlign w:val="center"/>
          </w:tcPr>
          <w:p w14:paraId="79E6A851" w14:textId="07C92078" w:rsidR="00762667" w:rsidRPr="003B05F8" w:rsidRDefault="00762667" w:rsidP="00762667">
            <w:pPr>
              <w:jc w:val="right"/>
              <w:rPr>
                <w:rFonts w:cstheme="minorHAnsi"/>
              </w:rPr>
            </w:pPr>
            <w:r>
              <w:rPr>
                <w:rFonts w:ascii="Calibri" w:hAnsi="Calibri" w:cs="Calibri"/>
                <w:color w:val="000000"/>
              </w:rPr>
              <w:t>135,60</w:t>
            </w:r>
          </w:p>
        </w:tc>
      </w:tr>
      <w:tr w:rsidR="00C9330F" w:rsidRPr="003B05F8" w14:paraId="26E54760" w14:textId="77777777" w:rsidTr="006233AB">
        <w:trPr>
          <w:trHeight w:val="519"/>
        </w:trPr>
        <w:tc>
          <w:tcPr>
            <w:tcW w:w="3576" w:type="dxa"/>
          </w:tcPr>
          <w:p w14:paraId="5B5BF521" w14:textId="77777777" w:rsidR="00C9330F" w:rsidRPr="003B05F8" w:rsidRDefault="00C9330F" w:rsidP="006233AB">
            <w:pPr>
              <w:rPr>
                <w:rFonts w:cstheme="minorHAnsi"/>
              </w:rPr>
            </w:pPr>
            <w:r>
              <w:rPr>
                <w:rFonts w:cstheme="minorHAnsi"/>
              </w:rPr>
              <w:t>Dodatne vreće za papir i plastiku 120 litara kom</w:t>
            </w:r>
          </w:p>
        </w:tc>
        <w:tc>
          <w:tcPr>
            <w:tcW w:w="1446" w:type="dxa"/>
            <w:noWrap/>
            <w:vAlign w:val="center"/>
          </w:tcPr>
          <w:p w14:paraId="71D7EB05" w14:textId="4716DF20" w:rsidR="00C9330F" w:rsidRPr="003B05F8" w:rsidRDefault="00C9330F" w:rsidP="006233AB">
            <w:pPr>
              <w:jc w:val="right"/>
              <w:rPr>
                <w:rFonts w:cstheme="minorHAnsi"/>
              </w:rPr>
            </w:pPr>
            <w:r>
              <w:rPr>
                <w:rFonts w:cstheme="minorHAnsi"/>
              </w:rPr>
              <w:t>1,</w:t>
            </w:r>
            <w:r w:rsidR="009D35F0">
              <w:rPr>
                <w:rFonts w:cstheme="minorHAnsi"/>
              </w:rPr>
              <w:t>7</w:t>
            </w:r>
            <w:r>
              <w:rPr>
                <w:rFonts w:cstheme="minorHAnsi"/>
              </w:rPr>
              <w:t>0</w:t>
            </w:r>
          </w:p>
        </w:tc>
        <w:tc>
          <w:tcPr>
            <w:tcW w:w="1770" w:type="dxa"/>
            <w:noWrap/>
            <w:vAlign w:val="center"/>
          </w:tcPr>
          <w:p w14:paraId="03601E93" w14:textId="74646834" w:rsidR="00C9330F" w:rsidRPr="003B05F8" w:rsidRDefault="00762667" w:rsidP="006233AB">
            <w:pPr>
              <w:jc w:val="right"/>
              <w:rPr>
                <w:rFonts w:cstheme="minorHAnsi"/>
              </w:rPr>
            </w:pPr>
            <w:r>
              <w:rPr>
                <w:rFonts w:cstheme="minorHAnsi"/>
              </w:rPr>
              <w:t>0,22</w:t>
            </w:r>
          </w:p>
        </w:tc>
        <w:tc>
          <w:tcPr>
            <w:tcW w:w="1607" w:type="dxa"/>
            <w:noWrap/>
            <w:vAlign w:val="center"/>
          </w:tcPr>
          <w:p w14:paraId="19819558" w14:textId="05FADECE" w:rsidR="00C9330F" w:rsidRPr="003B05F8" w:rsidRDefault="00762667" w:rsidP="006233AB">
            <w:pPr>
              <w:jc w:val="right"/>
              <w:rPr>
                <w:rFonts w:cstheme="minorHAnsi"/>
              </w:rPr>
            </w:pPr>
            <w:r>
              <w:rPr>
                <w:rFonts w:cstheme="minorHAnsi"/>
              </w:rPr>
              <w:t>1,92</w:t>
            </w:r>
          </w:p>
        </w:tc>
      </w:tr>
    </w:tbl>
    <w:p w14:paraId="0FCF9546" w14:textId="77777777" w:rsidR="00BB388F" w:rsidRPr="003157DD" w:rsidRDefault="00BB388F" w:rsidP="00BB388F">
      <w:pPr>
        <w:spacing w:after="0"/>
        <w:rPr>
          <w:rFonts w:ascii="Times New Roman" w:hAnsi="Times New Roman" w:cs="Times New Roman"/>
        </w:rPr>
      </w:pPr>
    </w:p>
    <w:p w14:paraId="5E385EBF" w14:textId="77777777" w:rsidR="00BB388F" w:rsidRDefault="00BB388F" w:rsidP="00BB388F">
      <w:pPr>
        <w:rPr>
          <w:rFonts w:cstheme="minorHAnsi"/>
        </w:rPr>
      </w:pPr>
    </w:p>
    <w:tbl>
      <w:tblPr>
        <w:tblStyle w:val="Reetkatablice"/>
        <w:tblW w:w="8060" w:type="dxa"/>
        <w:tblInd w:w="421" w:type="dxa"/>
        <w:tblLook w:val="04A0" w:firstRow="1" w:lastRow="0" w:firstColumn="1" w:lastColumn="0" w:noHBand="0" w:noVBand="1"/>
      </w:tblPr>
      <w:tblGrid>
        <w:gridCol w:w="3328"/>
        <w:gridCol w:w="1372"/>
        <w:gridCol w:w="1795"/>
        <w:gridCol w:w="1565"/>
      </w:tblGrid>
      <w:tr w:rsidR="00C9330F" w:rsidRPr="003B05F8" w14:paraId="7DBADD50" w14:textId="77777777" w:rsidTr="006233AB">
        <w:trPr>
          <w:trHeight w:val="700"/>
        </w:trPr>
        <w:tc>
          <w:tcPr>
            <w:tcW w:w="3328" w:type="dxa"/>
            <w:hideMark/>
          </w:tcPr>
          <w:p w14:paraId="3397B75B" w14:textId="77777777" w:rsidR="00C9330F" w:rsidRPr="00BE41F4" w:rsidRDefault="00C9330F" w:rsidP="00D87FDE">
            <w:pPr>
              <w:rPr>
                <w:rFonts w:cstheme="minorHAnsi"/>
                <w:b/>
                <w:bCs/>
              </w:rPr>
            </w:pPr>
            <w:r w:rsidRPr="00BE41F4">
              <w:rPr>
                <w:rFonts w:cstheme="minorHAnsi"/>
                <w:b/>
                <w:bCs/>
              </w:rPr>
              <w:t>Opis usluge</w:t>
            </w:r>
          </w:p>
        </w:tc>
        <w:tc>
          <w:tcPr>
            <w:tcW w:w="1372" w:type="dxa"/>
            <w:tcBorders>
              <w:top w:val="single" w:sz="8" w:space="0" w:color="auto"/>
              <w:left w:val="nil"/>
              <w:bottom w:val="single" w:sz="4" w:space="0" w:color="auto"/>
              <w:right w:val="single" w:sz="4" w:space="0" w:color="auto"/>
            </w:tcBorders>
            <w:vAlign w:val="bottom"/>
            <w:hideMark/>
          </w:tcPr>
          <w:p w14:paraId="5E61DC19" w14:textId="5586FA47" w:rsidR="00C9330F" w:rsidRPr="00BE41F4" w:rsidRDefault="00C9330F" w:rsidP="00D87FDE">
            <w:pPr>
              <w:jc w:val="center"/>
              <w:rPr>
                <w:rFonts w:cstheme="minorHAnsi"/>
                <w:b/>
                <w:bCs/>
              </w:rPr>
            </w:pPr>
            <w:r w:rsidRPr="00494CAD">
              <w:rPr>
                <w:rFonts w:ascii="Calibri" w:eastAsia="Times New Roman" w:hAnsi="Calibri" w:cs="Calibri"/>
                <w:b/>
                <w:bCs/>
                <w:i/>
                <w:iCs/>
                <w:color w:val="000000"/>
                <w:lang w:eastAsia="hr-HR"/>
              </w:rPr>
              <w:t>Cijena bez PDV-a u €</w:t>
            </w:r>
          </w:p>
        </w:tc>
        <w:tc>
          <w:tcPr>
            <w:tcW w:w="1795" w:type="dxa"/>
            <w:tcBorders>
              <w:top w:val="single" w:sz="8" w:space="0" w:color="auto"/>
              <w:left w:val="nil"/>
              <w:bottom w:val="single" w:sz="4" w:space="0" w:color="auto"/>
              <w:right w:val="single" w:sz="4" w:space="0" w:color="auto"/>
            </w:tcBorders>
            <w:vAlign w:val="bottom"/>
            <w:hideMark/>
          </w:tcPr>
          <w:p w14:paraId="6B459434" w14:textId="4F7341A6" w:rsidR="00C9330F" w:rsidRPr="00BE41F4" w:rsidRDefault="00C9330F" w:rsidP="00D87FDE">
            <w:pPr>
              <w:jc w:val="center"/>
              <w:rPr>
                <w:rFonts w:cstheme="minorHAnsi"/>
                <w:b/>
                <w:bCs/>
              </w:rPr>
            </w:pPr>
            <w:r w:rsidRPr="003C3490">
              <w:rPr>
                <w:rFonts w:ascii="Calibri" w:eastAsia="Times New Roman" w:hAnsi="Calibri" w:cs="Calibri"/>
                <w:b/>
                <w:bCs/>
                <w:i/>
                <w:iCs/>
                <w:color w:val="000000"/>
                <w:lang w:eastAsia="hr-HR"/>
              </w:rPr>
              <w:t xml:space="preserve">PDV </w:t>
            </w:r>
            <w:r>
              <w:rPr>
                <w:rFonts w:ascii="Calibri" w:eastAsia="Times New Roman" w:hAnsi="Calibri" w:cs="Calibri"/>
                <w:b/>
                <w:bCs/>
                <w:i/>
                <w:iCs/>
                <w:color w:val="000000"/>
                <w:lang w:eastAsia="hr-HR"/>
              </w:rPr>
              <w:t>25</w:t>
            </w:r>
            <w:r w:rsidRPr="003C3490">
              <w:rPr>
                <w:rFonts w:ascii="Calibri" w:eastAsia="Times New Roman" w:hAnsi="Calibri" w:cs="Calibri"/>
                <w:b/>
                <w:bCs/>
                <w:i/>
                <w:iCs/>
                <w:color w:val="000000"/>
                <w:lang w:eastAsia="hr-HR"/>
              </w:rPr>
              <w:t>%</w:t>
            </w:r>
          </w:p>
        </w:tc>
        <w:tc>
          <w:tcPr>
            <w:tcW w:w="1565" w:type="dxa"/>
            <w:tcBorders>
              <w:top w:val="single" w:sz="8" w:space="0" w:color="auto"/>
              <w:left w:val="nil"/>
              <w:bottom w:val="single" w:sz="4" w:space="0" w:color="auto"/>
              <w:right w:val="single" w:sz="4" w:space="0" w:color="auto"/>
            </w:tcBorders>
            <w:hideMark/>
          </w:tcPr>
          <w:p w14:paraId="11002E15" w14:textId="77777777" w:rsidR="00C9330F" w:rsidRDefault="00C9330F" w:rsidP="00D87FDE">
            <w:pPr>
              <w:jc w:val="right"/>
              <w:rPr>
                <w:b/>
                <w:bCs/>
                <w:i/>
                <w:iCs/>
              </w:rPr>
            </w:pPr>
            <w:r>
              <w:rPr>
                <w:b/>
                <w:bCs/>
                <w:i/>
                <w:iCs/>
              </w:rPr>
              <w:t xml:space="preserve">Iznos sa </w:t>
            </w:r>
          </w:p>
          <w:p w14:paraId="67538906" w14:textId="4EF48D28" w:rsidR="00C9330F" w:rsidRPr="00BE41F4" w:rsidRDefault="00C9330F" w:rsidP="00D87FDE">
            <w:pPr>
              <w:jc w:val="center"/>
              <w:rPr>
                <w:rFonts w:cstheme="minorHAnsi"/>
                <w:b/>
                <w:bCs/>
              </w:rPr>
            </w:pPr>
            <w:r w:rsidRPr="00494CAD">
              <w:rPr>
                <w:b/>
                <w:bCs/>
                <w:i/>
                <w:iCs/>
              </w:rPr>
              <w:t xml:space="preserve"> PDV-om (€)</w:t>
            </w:r>
          </w:p>
        </w:tc>
      </w:tr>
      <w:tr w:rsidR="00C9330F" w:rsidRPr="003B05F8" w14:paraId="0B76B738" w14:textId="77777777" w:rsidTr="006233AB">
        <w:trPr>
          <w:trHeight w:val="162"/>
        </w:trPr>
        <w:tc>
          <w:tcPr>
            <w:tcW w:w="3328" w:type="dxa"/>
            <w:shd w:val="clear" w:color="auto" w:fill="E7E6E6" w:themeFill="background2"/>
          </w:tcPr>
          <w:p w14:paraId="3974B02E" w14:textId="77777777" w:rsidR="00C9330F" w:rsidRPr="00BE41F4" w:rsidRDefault="00C9330F" w:rsidP="00E9018C">
            <w:pPr>
              <w:rPr>
                <w:rFonts w:cstheme="minorHAnsi"/>
                <w:b/>
                <w:bCs/>
              </w:rPr>
            </w:pPr>
          </w:p>
        </w:tc>
        <w:tc>
          <w:tcPr>
            <w:tcW w:w="1372" w:type="dxa"/>
            <w:shd w:val="clear" w:color="auto" w:fill="E7E6E6" w:themeFill="background2"/>
          </w:tcPr>
          <w:p w14:paraId="4C97A1A9" w14:textId="77777777" w:rsidR="00C9330F" w:rsidRPr="00BE41F4" w:rsidRDefault="00C9330F" w:rsidP="00E9018C">
            <w:pPr>
              <w:jc w:val="center"/>
              <w:rPr>
                <w:rFonts w:cstheme="minorHAnsi"/>
                <w:b/>
                <w:bCs/>
              </w:rPr>
            </w:pPr>
          </w:p>
        </w:tc>
        <w:tc>
          <w:tcPr>
            <w:tcW w:w="1795" w:type="dxa"/>
            <w:shd w:val="clear" w:color="auto" w:fill="E7E6E6" w:themeFill="background2"/>
          </w:tcPr>
          <w:p w14:paraId="7021BF23" w14:textId="77777777" w:rsidR="00C9330F" w:rsidRPr="00BE41F4" w:rsidRDefault="00C9330F" w:rsidP="00E9018C">
            <w:pPr>
              <w:jc w:val="center"/>
              <w:rPr>
                <w:rFonts w:cstheme="minorHAnsi"/>
                <w:b/>
                <w:bCs/>
              </w:rPr>
            </w:pPr>
          </w:p>
        </w:tc>
        <w:tc>
          <w:tcPr>
            <w:tcW w:w="1565" w:type="dxa"/>
            <w:shd w:val="clear" w:color="auto" w:fill="E7E6E6" w:themeFill="background2"/>
          </w:tcPr>
          <w:p w14:paraId="59AE8D63" w14:textId="77777777" w:rsidR="00C9330F" w:rsidRPr="00BE41F4" w:rsidRDefault="00C9330F" w:rsidP="00E9018C">
            <w:pPr>
              <w:jc w:val="center"/>
              <w:rPr>
                <w:rFonts w:cstheme="minorHAnsi"/>
                <w:b/>
                <w:bCs/>
              </w:rPr>
            </w:pPr>
          </w:p>
        </w:tc>
      </w:tr>
      <w:tr w:rsidR="00762667" w:rsidRPr="003B05F8" w14:paraId="77632A8D" w14:textId="77777777" w:rsidTr="00B742EE">
        <w:trPr>
          <w:trHeight w:val="397"/>
        </w:trPr>
        <w:tc>
          <w:tcPr>
            <w:tcW w:w="3328" w:type="dxa"/>
          </w:tcPr>
          <w:p w14:paraId="3D4F757A" w14:textId="0700A5F8" w:rsidR="00762667" w:rsidRPr="000E395D" w:rsidRDefault="00762667" w:rsidP="00762667">
            <w:pPr>
              <w:rPr>
                <w:rFonts w:cstheme="minorHAnsi"/>
              </w:rPr>
            </w:pPr>
            <w:r w:rsidRPr="00663854">
              <w:t xml:space="preserve">Najam spremnika 5000 </w:t>
            </w:r>
            <w:r>
              <w:t xml:space="preserve">l </w:t>
            </w:r>
            <w:r w:rsidRPr="00663854">
              <w:t>dnevno</w:t>
            </w:r>
            <w:r>
              <w:t xml:space="preserve"> (5m</w:t>
            </w:r>
            <w:r>
              <w:rPr>
                <w:vertAlign w:val="superscript"/>
              </w:rPr>
              <w:t>3</w:t>
            </w:r>
            <w:r>
              <w:t>)</w:t>
            </w:r>
          </w:p>
        </w:tc>
        <w:tc>
          <w:tcPr>
            <w:tcW w:w="1372" w:type="dxa"/>
          </w:tcPr>
          <w:p w14:paraId="2C5A9E5E" w14:textId="44A1A0D8" w:rsidR="00762667" w:rsidRDefault="00762667" w:rsidP="00762667">
            <w:pPr>
              <w:jc w:val="right"/>
            </w:pPr>
            <w:r>
              <w:t>1,00</w:t>
            </w:r>
          </w:p>
        </w:tc>
        <w:tc>
          <w:tcPr>
            <w:tcW w:w="1795" w:type="dxa"/>
            <w:vAlign w:val="center"/>
          </w:tcPr>
          <w:p w14:paraId="2B7A35D8" w14:textId="5E904007" w:rsidR="00762667" w:rsidRDefault="00762667" w:rsidP="00762667">
            <w:pPr>
              <w:jc w:val="right"/>
            </w:pPr>
            <w:r>
              <w:rPr>
                <w:rFonts w:ascii="Calibri" w:hAnsi="Calibri" w:cs="Calibri"/>
                <w:color w:val="000000"/>
              </w:rPr>
              <w:t>0,25</w:t>
            </w:r>
          </w:p>
        </w:tc>
        <w:tc>
          <w:tcPr>
            <w:tcW w:w="1565" w:type="dxa"/>
            <w:vAlign w:val="center"/>
          </w:tcPr>
          <w:p w14:paraId="0A707411" w14:textId="5EF53E95" w:rsidR="00762667" w:rsidRDefault="00762667" w:rsidP="00762667">
            <w:pPr>
              <w:jc w:val="right"/>
            </w:pPr>
            <w:r>
              <w:rPr>
                <w:rFonts w:ascii="Calibri" w:hAnsi="Calibri" w:cs="Calibri"/>
                <w:color w:val="000000"/>
              </w:rPr>
              <w:t>1,25</w:t>
            </w:r>
          </w:p>
        </w:tc>
      </w:tr>
      <w:tr w:rsidR="00762667" w:rsidRPr="003B05F8" w14:paraId="38D31FB3" w14:textId="77777777" w:rsidTr="006233AB">
        <w:trPr>
          <w:trHeight w:val="397"/>
        </w:trPr>
        <w:tc>
          <w:tcPr>
            <w:tcW w:w="3328" w:type="dxa"/>
          </w:tcPr>
          <w:p w14:paraId="2B9AF8D1" w14:textId="4389A22F" w:rsidR="00762667" w:rsidRPr="003B05F8" w:rsidRDefault="00762667" w:rsidP="00762667">
            <w:pPr>
              <w:rPr>
                <w:rFonts w:cstheme="minorHAnsi"/>
              </w:rPr>
            </w:pPr>
            <w:r>
              <w:rPr>
                <w:rFonts w:cstheme="minorHAnsi"/>
              </w:rPr>
              <w:t xml:space="preserve">Najam spremnika 5000 l mjesečno </w:t>
            </w:r>
            <w:r>
              <w:t>(5m</w:t>
            </w:r>
            <w:r>
              <w:rPr>
                <w:vertAlign w:val="superscript"/>
              </w:rPr>
              <w:t>3</w:t>
            </w:r>
            <w:r>
              <w:t>)</w:t>
            </w:r>
          </w:p>
        </w:tc>
        <w:tc>
          <w:tcPr>
            <w:tcW w:w="1372" w:type="dxa"/>
            <w:vAlign w:val="center"/>
          </w:tcPr>
          <w:p w14:paraId="7348348D" w14:textId="6CAFAD87" w:rsidR="00762667" w:rsidRPr="009B0E56" w:rsidRDefault="00762667" w:rsidP="00762667">
            <w:pPr>
              <w:jc w:val="right"/>
            </w:pPr>
            <w:r>
              <w:t>30,00</w:t>
            </w:r>
          </w:p>
        </w:tc>
        <w:tc>
          <w:tcPr>
            <w:tcW w:w="1795" w:type="dxa"/>
            <w:vAlign w:val="center"/>
          </w:tcPr>
          <w:p w14:paraId="34150221" w14:textId="3DA8CD23" w:rsidR="00762667" w:rsidRPr="009B0E56" w:rsidRDefault="00762667" w:rsidP="00762667">
            <w:pPr>
              <w:jc w:val="right"/>
            </w:pPr>
            <w:r>
              <w:rPr>
                <w:rFonts w:ascii="Calibri" w:hAnsi="Calibri" w:cs="Calibri"/>
                <w:color w:val="000000"/>
              </w:rPr>
              <w:t>7,5</w:t>
            </w:r>
            <w:r w:rsidR="001363DA">
              <w:rPr>
                <w:rFonts w:ascii="Calibri" w:hAnsi="Calibri" w:cs="Calibri"/>
                <w:color w:val="000000"/>
              </w:rPr>
              <w:t>0</w:t>
            </w:r>
          </w:p>
        </w:tc>
        <w:tc>
          <w:tcPr>
            <w:tcW w:w="1565" w:type="dxa"/>
            <w:vAlign w:val="center"/>
          </w:tcPr>
          <w:p w14:paraId="24FF7E09" w14:textId="0FD29E98" w:rsidR="00762667" w:rsidRPr="009B0E56" w:rsidRDefault="00762667" w:rsidP="00762667">
            <w:pPr>
              <w:jc w:val="right"/>
            </w:pPr>
            <w:r>
              <w:rPr>
                <w:rFonts w:ascii="Calibri" w:hAnsi="Calibri" w:cs="Calibri"/>
                <w:color w:val="000000"/>
              </w:rPr>
              <w:t>37,5</w:t>
            </w:r>
            <w:r w:rsidR="001363DA">
              <w:rPr>
                <w:rFonts w:ascii="Calibri" w:hAnsi="Calibri" w:cs="Calibri"/>
                <w:color w:val="000000"/>
              </w:rPr>
              <w:t>0</w:t>
            </w:r>
          </w:p>
        </w:tc>
      </w:tr>
      <w:tr w:rsidR="00762667" w:rsidRPr="003B05F8" w14:paraId="5620700E" w14:textId="77777777" w:rsidTr="006233AB">
        <w:trPr>
          <w:trHeight w:val="397"/>
        </w:trPr>
        <w:tc>
          <w:tcPr>
            <w:tcW w:w="3328" w:type="dxa"/>
          </w:tcPr>
          <w:p w14:paraId="2F7DCF64" w14:textId="52BD1503" w:rsidR="00762667" w:rsidRPr="003B05F8" w:rsidRDefault="00762667" w:rsidP="00762667">
            <w:pPr>
              <w:rPr>
                <w:rFonts w:cstheme="minorHAnsi"/>
              </w:rPr>
            </w:pPr>
            <w:r w:rsidRPr="00C100B8">
              <w:rPr>
                <w:rFonts w:cstheme="minorHAnsi"/>
              </w:rPr>
              <w:t xml:space="preserve">Najam spremnika </w:t>
            </w:r>
            <w:r>
              <w:rPr>
                <w:rFonts w:cstheme="minorHAnsi"/>
              </w:rPr>
              <w:t>1100 l dnevno</w:t>
            </w:r>
          </w:p>
        </w:tc>
        <w:tc>
          <w:tcPr>
            <w:tcW w:w="1372" w:type="dxa"/>
            <w:vAlign w:val="center"/>
          </w:tcPr>
          <w:p w14:paraId="0889F34B" w14:textId="03FAD545" w:rsidR="00762667" w:rsidRPr="003B05F8" w:rsidRDefault="00762667" w:rsidP="00762667">
            <w:pPr>
              <w:jc w:val="right"/>
              <w:rPr>
                <w:rFonts w:cstheme="minorHAnsi"/>
              </w:rPr>
            </w:pPr>
            <w:r>
              <w:rPr>
                <w:rFonts w:cstheme="minorHAnsi"/>
              </w:rPr>
              <w:t>0,70</w:t>
            </w:r>
          </w:p>
        </w:tc>
        <w:tc>
          <w:tcPr>
            <w:tcW w:w="1795" w:type="dxa"/>
            <w:vAlign w:val="center"/>
          </w:tcPr>
          <w:p w14:paraId="2F472E0F" w14:textId="459C8653" w:rsidR="00762667" w:rsidRPr="003B05F8" w:rsidRDefault="00762667" w:rsidP="00762667">
            <w:pPr>
              <w:jc w:val="right"/>
              <w:rPr>
                <w:rFonts w:cstheme="minorHAnsi"/>
              </w:rPr>
            </w:pPr>
            <w:r>
              <w:rPr>
                <w:rFonts w:ascii="Calibri" w:hAnsi="Calibri" w:cstheme="minorHAnsi"/>
                <w:color w:val="000000"/>
              </w:rPr>
              <w:t>0,18</w:t>
            </w:r>
          </w:p>
        </w:tc>
        <w:tc>
          <w:tcPr>
            <w:tcW w:w="1565" w:type="dxa"/>
            <w:vAlign w:val="center"/>
          </w:tcPr>
          <w:p w14:paraId="58BEB690" w14:textId="04024099" w:rsidR="00762667" w:rsidRPr="003B05F8" w:rsidRDefault="00762667" w:rsidP="00762667">
            <w:pPr>
              <w:jc w:val="right"/>
              <w:rPr>
                <w:rFonts w:cstheme="minorHAnsi"/>
              </w:rPr>
            </w:pPr>
            <w:r>
              <w:rPr>
                <w:rFonts w:ascii="Calibri" w:hAnsi="Calibri" w:cstheme="minorHAnsi"/>
                <w:color w:val="000000"/>
              </w:rPr>
              <w:t>0,88</w:t>
            </w:r>
          </w:p>
        </w:tc>
      </w:tr>
      <w:tr w:rsidR="00762667" w:rsidRPr="003B05F8" w14:paraId="7FE87411" w14:textId="77777777" w:rsidTr="006233AB">
        <w:trPr>
          <w:trHeight w:val="397"/>
        </w:trPr>
        <w:tc>
          <w:tcPr>
            <w:tcW w:w="3328" w:type="dxa"/>
          </w:tcPr>
          <w:p w14:paraId="1A344CA7" w14:textId="261AA8E8" w:rsidR="00762667" w:rsidRPr="00C100B8" w:rsidRDefault="00762667" w:rsidP="00762667">
            <w:pPr>
              <w:rPr>
                <w:rFonts w:cstheme="minorHAnsi"/>
              </w:rPr>
            </w:pPr>
            <w:r>
              <w:rPr>
                <w:rFonts w:cstheme="minorHAnsi"/>
              </w:rPr>
              <w:t>Najam spremnika 1100 l mjesečno</w:t>
            </w:r>
          </w:p>
        </w:tc>
        <w:tc>
          <w:tcPr>
            <w:tcW w:w="1372" w:type="dxa"/>
            <w:vAlign w:val="center"/>
          </w:tcPr>
          <w:p w14:paraId="636D75B0" w14:textId="3672B2B0" w:rsidR="00762667" w:rsidRPr="003B05F8" w:rsidRDefault="00762667" w:rsidP="00762667">
            <w:pPr>
              <w:jc w:val="right"/>
              <w:rPr>
                <w:rFonts w:cstheme="minorHAnsi"/>
              </w:rPr>
            </w:pPr>
            <w:r>
              <w:rPr>
                <w:rFonts w:cstheme="minorHAnsi"/>
              </w:rPr>
              <w:t>21,00</w:t>
            </w:r>
          </w:p>
        </w:tc>
        <w:tc>
          <w:tcPr>
            <w:tcW w:w="1795" w:type="dxa"/>
            <w:vAlign w:val="center"/>
          </w:tcPr>
          <w:p w14:paraId="7948C4AA" w14:textId="21DC1CAA" w:rsidR="00762667" w:rsidRPr="003B05F8" w:rsidRDefault="00762667" w:rsidP="00762667">
            <w:pPr>
              <w:jc w:val="right"/>
              <w:rPr>
                <w:rFonts w:cstheme="minorHAnsi"/>
              </w:rPr>
            </w:pPr>
            <w:r>
              <w:rPr>
                <w:rFonts w:ascii="Calibri" w:hAnsi="Calibri" w:cstheme="minorHAnsi"/>
                <w:color w:val="000000"/>
              </w:rPr>
              <w:t>5,25</w:t>
            </w:r>
          </w:p>
        </w:tc>
        <w:tc>
          <w:tcPr>
            <w:tcW w:w="1565" w:type="dxa"/>
            <w:vAlign w:val="center"/>
          </w:tcPr>
          <w:p w14:paraId="77ADA4E4" w14:textId="144457F6" w:rsidR="00762667" w:rsidRPr="003B05F8" w:rsidRDefault="00762667" w:rsidP="00762667">
            <w:pPr>
              <w:jc w:val="right"/>
              <w:rPr>
                <w:rFonts w:cstheme="minorHAnsi"/>
              </w:rPr>
            </w:pPr>
            <w:r>
              <w:rPr>
                <w:rFonts w:ascii="Calibri" w:hAnsi="Calibri" w:cstheme="minorHAnsi"/>
                <w:color w:val="000000"/>
              </w:rPr>
              <w:t>26,25</w:t>
            </w:r>
          </w:p>
        </w:tc>
      </w:tr>
    </w:tbl>
    <w:p w14:paraId="3577B522" w14:textId="6403A3C8" w:rsidR="00BB388F" w:rsidRDefault="00BB388F"/>
    <w:p w14:paraId="0859FCEA" w14:textId="77777777" w:rsidR="007B396D" w:rsidRDefault="007B396D"/>
    <w:p w14:paraId="405A1BDB" w14:textId="4739A94A" w:rsidR="003C6565" w:rsidRDefault="003C6565" w:rsidP="003C6565">
      <w:pPr>
        <w:ind w:left="360"/>
        <w:rPr>
          <w:b/>
          <w:bCs/>
        </w:rPr>
      </w:pPr>
      <w:r w:rsidRPr="00161436">
        <w:rPr>
          <w:b/>
          <w:bCs/>
        </w:rPr>
        <w:t>5.UGOVORNA KAZNA</w:t>
      </w:r>
    </w:p>
    <w:p w14:paraId="15454063" w14:textId="77777777" w:rsidR="007B396D" w:rsidRPr="00161436" w:rsidRDefault="007B396D" w:rsidP="007B396D">
      <w:pPr>
        <w:rPr>
          <w:b/>
          <w:bCs/>
        </w:rPr>
      </w:pPr>
    </w:p>
    <w:tbl>
      <w:tblPr>
        <w:tblStyle w:val="Reetkatablice"/>
        <w:tblpPr w:leftFromText="180" w:rightFromText="180" w:vertAnchor="text" w:tblpXSpec="center" w:tblpY="1"/>
        <w:tblOverlap w:val="never"/>
        <w:tblW w:w="8216" w:type="dxa"/>
        <w:jc w:val="center"/>
        <w:tblLook w:val="04A0" w:firstRow="1" w:lastRow="0" w:firstColumn="1" w:lastColumn="0" w:noHBand="0" w:noVBand="1"/>
      </w:tblPr>
      <w:tblGrid>
        <w:gridCol w:w="4577"/>
        <w:gridCol w:w="1272"/>
        <w:gridCol w:w="1114"/>
        <w:gridCol w:w="1253"/>
      </w:tblGrid>
      <w:tr w:rsidR="00C9330F" w:rsidRPr="003B05F8" w14:paraId="7CEF8E5E" w14:textId="77777777" w:rsidTr="006233AB">
        <w:trPr>
          <w:trHeight w:val="76"/>
          <w:jc w:val="center"/>
        </w:trPr>
        <w:tc>
          <w:tcPr>
            <w:tcW w:w="4577" w:type="dxa"/>
            <w:hideMark/>
          </w:tcPr>
          <w:p w14:paraId="5BEB6424" w14:textId="77777777" w:rsidR="00C9330F" w:rsidRPr="003B05F8" w:rsidRDefault="00C9330F" w:rsidP="00F20A53">
            <w:pPr>
              <w:rPr>
                <w:rFonts w:cstheme="minorHAnsi"/>
                <w:b/>
                <w:bCs/>
              </w:rPr>
            </w:pPr>
            <w:r w:rsidRPr="003B05F8">
              <w:rPr>
                <w:rFonts w:cstheme="minorHAnsi"/>
                <w:b/>
                <w:bCs/>
              </w:rPr>
              <w:t xml:space="preserve">Opis </w:t>
            </w:r>
            <w:r>
              <w:rPr>
                <w:rFonts w:cstheme="minorHAnsi"/>
                <w:b/>
                <w:bCs/>
              </w:rPr>
              <w:t>ugovorne kazne</w:t>
            </w:r>
          </w:p>
        </w:tc>
        <w:tc>
          <w:tcPr>
            <w:tcW w:w="1272" w:type="dxa"/>
            <w:tcBorders>
              <w:top w:val="single" w:sz="8" w:space="0" w:color="auto"/>
              <w:left w:val="nil"/>
              <w:bottom w:val="single" w:sz="4" w:space="0" w:color="auto"/>
              <w:right w:val="single" w:sz="4" w:space="0" w:color="auto"/>
            </w:tcBorders>
            <w:vAlign w:val="bottom"/>
            <w:hideMark/>
          </w:tcPr>
          <w:p w14:paraId="706DB322" w14:textId="792702D3" w:rsidR="00C9330F" w:rsidRPr="003B05F8" w:rsidRDefault="00C9330F" w:rsidP="00F20A53">
            <w:pPr>
              <w:jc w:val="center"/>
              <w:rPr>
                <w:rFonts w:cstheme="minorHAnsi"/>
                <w:b/>
                <w:bCs/>
              </w:rPr>
            </w:pPr>
            <w:r w:rsidRPr="00494CAD">
              <w:rPr>
                <w:rFonts w:ascii="Calibri" w:eastAsia="Times New Roman" w:hAnsi="Calibri" w:cs="Calibri"/>
                <w:b/>
                <w:bCs/>
                <w:i/>
                <w:iCs/>
                <w:color w:val="000000"/>
                <w:lang w:eastAsia="hr-HR"/>
              </w:rPr>
              <w:t>Cijena bez PDV-a u €</w:t>
            </w:r>
          </w:p>
        </w:tc>
        <w:tc>
          <w:tcPr>
            <w:tcW w:w="1114" w:type="dxa"/>
            <w:tcBorders>
              <w:top w:val="single" w:sz="8" w:space="0" w:color="auto"/>
              <w:left w:val="nil"/>
              <w:bottom w:val="single" w:sz="4" w:space="0" w:color="auto"/>
              <w:right w:val="single" w:sz="4" w:space="0" w:color="auto"/>
            </w:tcBorders>
            <w:vAlign w:val="bottom"/>
            <w:hideMark/>
          </w:tcPr>
          <w:p w14:paraId="3B7E1B6F" w14:textId="321ED68C" w:rsidR="00C9330F" w:rsidRPr="003B05F8" w:rsidRDefault="00C9330F" w:rsidP="00F20A53">
            <w:pPr>
              <w:jc w:val="center"/>
              <w:rPr>
                <w:rFonts w:cstheme="minorHAnsi"/>
                <w:b/>
                <w:bCs/>
              </w:rPr>
            </w:pPr>
            <w:r w:rsidRPr="003C3490">
              <w:rPr>
                <w:rFonts w:ascii="Calibri" w:eastAsia="Times New Roman" w:hAnsi="Calibri" w:cs="Calibri"/>
                <w:b/>
                <w:bCs/>
                <w:i/>
                <w:iCs/>
                <w:color w:val="000000"/>
                <w:lang w:eastAsia="hr-HR"/>
              </w:rPr>
              <w:t xml:space="preserve">PDV </w:t>
            </w:r>
            <w:r>
              <w:rPr>
                <w:rFonts w:ascii="Calibri" w:eastAsia="Times New Roman" w:hAnsi="Calibri" w:cs="Calibri"/>
                <w:b/>
                <w:bCs/>
                <w:i/>
                <w:iCs/>
                <w:color w:val="000000"/>
                <w:lang w:eastAsia="hr-HR"/>
              </w:rPr>
              <w:t>25</w:t>
            </w:r>
            <w:r w:rsidRPr="003C3490">
              <w:rPr>
                <w:rFonts w:ascii="Calibri" w:eastAsia="Times New Roman" w:hAnsi="Calibri" w:cs="Calibri"/>
                <w:b/>
                <w:bCs/>
                <w:i/>
                <w:iCs/>
                <w:color w:val="000000"/>
                <w:lang w:eastAsia="hr-HR"/>
              </w:rPr>
              <w:t>%</w:t>
            </w:r>
          </w:p>
        </w:tc>
        <w:tc>
          <w:tcPr>
            <w:tcW w:w="1253" w:type="dxa"/>
            <w:tcBorders>
              <w:top w:val="single" w:sz="8" w:space="0" w:color="auto"/>
              <w:left w:val="nil"/>
              <w:bottom w:val="single" w:sz="4" w:space="0" w:color="auto"/>
              <w:right w:val="single" w:sz="4" w:space="0" w:color="auto"/>
            </w:tcBorders>
            <w:hideMark/>
          </w:tcPr>
          <w:p w14:paraId="219BF52C" w14:textId="77777777" w:rsidR="00C9330F" w:rsidRDefault="00C9330F" w:rsidP="00F20A53">
            <w:pPr>
              <w:jc w:val="right"/>
              <w:rPr>
                <w:b/>
                <w:bCs/>
                <w:i/>
                <w:iCs/>
              </w:rPr>
            </w:pPr>
            <w:r>
              <w:rPr>
                <w:b/>
                <w:bCs/>
                <w:i/>
                <w:iCs/>
              </w:rPr>
              <w:t xml:space="preserve">Iznos sa </w:t>
            </w:r>
          </w:p>
          <w:p w14:paraId="6FEF435E" w14:textId="77194C3B" w:rsidR="00C9330F" w:rsidRPr="003B05F8" w:rsidRDefault="00C9330F" w:rsidP="00F20A53">
            <w:pPr>
              <w:jc w:val="center"/>
              <w:rPr>
                <w:rFonts w:cstheme="minorHAnsi"/>
                <w:b/>
                <w:bCs/>
              </w:rPr>
            </w:pPr>
            <w:r w:rsidRPr="00494CAD">
              <w:rPr>
                <w:b/>
                <w:bCs/>
                <w:i/>
                <w:iCs/>
              </w:rPr>
              <w:t xml:space="preserve"> PDV-om (€)</w:t>
            </w:r>
          </w:p>
        </w:tc>
      </w:tr>
      <w:tr w:rsidR="00C9330F" w:rsidRPr="003B05F8" w14:paraId="4D8543A1" w14:textId="77777777" w:rsidTr="006233AB">
        <w:trPr>
          <w:trHeight w:val="76"/>
          <w:jc w:val="center"/>
        </w:trPr>
        <w:tc>
          <w:tcPr>
            <w:tcW w:w="4577" w:type="dxa"/>
            <w:shd w:val="clear" w:color="auto" w:fill="E7E6E6" w:themeFill="background2"/>
          </w:tcPr>
          <w:p w14:paraId="2E5DE6EC" w14:textId="77777777" w:rsidR="00C9330F" w:rsidRPr="003B05F8" w:rsidRDefault="00C9330F" w:rsidP="00F20A53">
            <w:pPr>
              <w:rPr>
                <w:rFonts w:cstheme="minorHAnsi"/>
                <w:b/>
                <w:bCs/>
              </w:rPr>
            </w:pPr>
          </w:p>
        </w:tc>
        <w:tc>
          <w:tcPr>
            <w:tcW w:w="1272" w:type="dxa"/>
            <w:shd w:val="clear" w:color="auto" w:fill="E7E6E6" w:themeFill="background2"/>
          </w:tcPr>
          <w:p w14:paraId="6370C80B" w14:textId="77777777" w:rsidR="00C9330F" w:rsidRPr="003B05F8" w:rsidRDefault="00C9330F" w:rsidP="00F20A53">
            <w:pPr>
              <w:jc w:val="center"/>
              <w:rPr>
                <w:rFonts w:cstheme="minorHAnsi"/>
                <w:b/>
                <w:bCs/>
              </w:rPr>
            </w:pPr>
          </w:p>
        </w:tc>
        <w:tc>
          <w:tcPr>
            <w:tcW w:w="1114" w:type="dxa"/>
            <w:shd w:val="clear" w:color="auto" w:fill="E7E6E6" w:themeFill="background2"/>
          </w:tcPr>
          <w:p w14:paraId="78B745CE" w14:textId="77777777" w:rsidR="00C9330F" w:rsidRPr="003B05F8" w:rsidRDefault="00C9330F" w:rsidP="00F20A53">
            <w:pPr>
              <w:jc w:val="center"/>
              <w:rPr>
                <w:rFonts w:cstheme="minorHAnsi"/>
                <w:b/>
                <w:bCs/>
              </w:rPr>
            </w:pPr>
          </w:p>
        </w:tc>
        <w:tc>
          <w:tcPr>
            <w:tcW w:w="1253" w:type="dxa"/>
            <w:shd w:val="clear" w:color="auto" w:fill="E7E6E6" w:themeFill="background2"/>
          </w:tcPr>
          <w:p w14:paraId="29FDDAAF" w14:textId="77777777" w:rsidR="00C9330F" w:rsidRPr="003B05F8" w:rsidRDefault="00C9330F" w:rsidP="00F20A53">
            <w:pPr>
              <w:jc w:val="center"/>
              <w:rPr>
                <w:rFonts w:cstheme="minorHAnsi"/>
                <w:b/>
                <w:bCs/>
              </w:rPr>
            </w:pPr>
          </w:p>
        </w:tc>
      </w:tr>
      <w:tr w:rsidR="00C9330F" w:rsidRPr="003B05F8" w14:paraId="103C4DEA" w14:textId="77777777" w:rsidTr="006233AB">
        <w:trPr>
          <w:trHeight w:val="112"/>
          <w:jc w:val="center"/>
        </w:trPr>
        <w:tc>
          <w:tcPr>
            <w:tcW w:w="4577" w:type="dxa"/>
          </w:tcPr>
          <w:p w14:paraId="0D35AE14" w14:textId="77777777" w:rsidR="00C9330F" w:rsidRPr="003B05F8" w:rsidRDefault="00C9330F" w:rsidP="00EA6263">
            <w:pPr>
              <w:rPr>
                <w:rFonts w:cstheme="minorHAnsi"/>
              </w:rPr>
            </w:pPr>
            <w:r>
              <w:rPr>
                <w:rFonts w:cstheme="minorHAnsi"/>
              </w:rPr>
              <w:t>K</w:t>
            </w:r>
            <w:r w:rsidRPr="00161436">
              <w:rPr>
                <w:rFonts w:cstheme="minorHAnsi"/>
              </w:rPr>
              <w:t>ad u Izjavi o korištenju javne usluge ili zahtjevu za izmjenu Izjave unese lažne podatke</w:t>
            </w:r>
          </w:p>
        </w:tc>
        <w:tc>
          <w:tcPr>
            <w:tcW w:w="1272" w:type="dxa"/>
            <w:noWrap/>
            <w:vAlign w:val="center"/>
          </w:tcPr>
          <w:p w14:paraId="5F63E78A" w14:textId="36C961A6" w:rsidR="00C9330F" w:rsidRPr="003B05F8" w:rsidRDefault="00C9330F" w:rsidP="00EA6263">
            <w:pPr>
              <w:jc w:val="right"/>
              <w:rPr>
                <w:rFonts w:cstheme="minorHAnsi"/>
              </w:rPr>
            </w:pPr>
            <w:r>
              <w:rPr>
                <w:rFonts w:cstheme="minorHAnsi"/>
              </w:rPr>
              <w:t>80,00</w:t>
            </w:r>
          </w:p>
        </w:tc>
        <w:tc>
          <w:tcPr>
            <w:tcW w:w="1114" w:type="dxa"/>
            <w:noWrap/>
            <w:vAlign w:val="center"/>
          </w:tcPr>
          <w:p w14:paraId="16B694C4" w14:textId="2056C10A" w:rsidR="00C9330F" w:rsidRPr="003B05F8" w:rsidRDefault="00C9330F" w:rsidP="00EA6263">
            <w:pPr>
              <w:jc w:val="right"/>
              <w:rPr>
                <w:rFonts w:cstheme="minorHAnsi"/>
              </w:rPr>
            </w:pPr>
            <w:r>
              <w:rPr>
                <w:rFonts w:cstheme="minorHAnsi"/>
              </w:rPr>
              <w:t>20,00</w:t>
            </w:r>
          </w:p>
        </w:tc>
        <w:tc>
          <w:tcPr>
            <w:tcW w:w="1253" w:type="dxa"/>
            <w:noWrap/>
            <w:vAlign w:val="center"/>
          </w:tcPr>
          <w:p w14:paraId="7575F1CD" w14:textId="7CB35954" w:rsidR="00C9330F" w:rsidRPr="003B05F8" w:rsidRDefault="00C9330F" w:rsidP="00EA6263">
            <w:pPr>
              <w:jc w:val="right"/>
              <w:rPr>
                <w:rFonts w:cstheme="minorHAnsi"/>
              </w:rPr>
            </w:pPr>
            <w:r>
              <w:rPr>
                <w:rFonts w:cstheme="minorHAnsi"/>
              </w:rPr>
              <w:t>100,00</w:t>
            </w:r>
          </w:p>
        </w:tc>
      </w:tr>
      <w:tr w:rsidR="00C9330F" w:rsidRPr="003B05F8" w14:paraId="6570DADE" w14:textId="77777777" w:rsidTr="006233AB">
        <w:trPr>
          <w:trHeight w:val="149"/>
          <w:jc w:val="center"/>
        </w:trPr>
        <w:tc>
          <w:tcPr>
            <w:tcW w:w="4577" w:type="dxa"/>
          </w:tcPr>
          <w:p w14:paraId="7485C666" w14:textId="03A5C734" w:rsidR="00C9330F" w:rsidRPr="009D35F0" w:rsidRDefault="009D35F0" w:rsidP="00EA6263">
            <w:pPr>
              <w:rPr>
                <w:rFonts w:cstheme="minorHAnsi"/>
              </w:rPr>
            </w:pPr>
            <w:r>
              <w:rPr>
                <w:rFonts w:cstheme="minorHAnsi"/>
                <w:color w:val="000000"/>
              </w:rPr>
              <w:t>A</w:t>
            </w:r>
            <w:r w:rsidRPr="009D35F0">
              <w:rPr>
                <w:rFonts w:cstheme="minorHAnsi"/>
                <w:color w:val="000000"/>
              </w:rPr>
              <w:t>ko korisnik ne koristi javnu uslugu na području na kojem se nalazi nekretnina i ne predaje proizvedeni komunalni otpad putem zaduženog spremnika</w:t>
            </w:r>
          </w:p>
        </w:tc>
        <w:tc>
          <w:tcPr>
            <w:tcW w:w="1272" w:type="dxa"/>
            <w:noWrap/>
            <w:vAlign w:val="center"/>
          </w:tcPr>
          <w:p w14:paraId="4B192054" w14:textId="22E2B526" w:rsidR="00C9330F" w:rsidRPr="003B05F8" w:rsidRDefault="00C9330F" w:rsidP="00EA6263">
            <w:pPr>
              <w:jc w:val="right"/>
              <w:rPr>
                <w:rFonts w:cstheme="minorHAnsi"/>
              </w:rPr>
            </w:pPr>
            <w:r>
              <w:rPr>
                <w:rFonts w:cstheme="minorHAnsi"/>
              </w:rPr>
              <w:t>1</w:t>
            </w:r>
            <w:r w:rsidR="009D35F0">
              <w:rPr>
                <w:rFonts w:cstheme="minorHAnsi"/>
              </w:rPr>
              <w:t>00</w:t>
            </w:r>
            <w:r>
              <w:rPr>
                <w:rFonts w:cstheme="minorHAnsi"/>
              </w:rPr>
              <w:t>,00</w:t>
            </w:r>
          </w:p>
        </w:tc>
        <w:tc>
          <w:tcPr>
            <w:tcW w:w="1114" w:type="dxa"/>
            <w:noWrap/>
            <w:vAlign w:val="center"/>
          </w:tcPr>
          <w:p w14:paraId="1DFA184D" w14:textId="7404339E" w:rsidR="00C9330F" w:rsidRPr="003B05F8" w:rsidRDefault="009D35F0" w:rsidP="00EA6263">
            <w:pPr>
              <w:jc w:val="right"/>
              <w:rPr>
                <w:rFonts w:cstheme="minorHAnsi"/>
              </w:rPr>
            </w:pPr>
            <w:r>
              <w:rPr>
                <w:rFonts w:cstheme="minorHAnsi"/>
              </w:rPr>
              <w:t>25,00</w:t>
            </w:r>
          </w:p>
        </w:tc>
        <w:tc>
          <w:tcPr>
            <w:tcW w:w="1253" w:type="dxa"/>
            <w:noWrap/>
            <w:vAlign w:val="center"/>
          </w:tcPr>
          <w:p w14:paraId="1E82F706" w14:textId="47DE7CE4" w:rsidR="00C9330F" w:rsidRPr="003B05F8" w:rsidRDefault="009D35F0" w:rsidP="00EA6263">
            <w:pPr>
              <w:jc w:val="right"/>
              <w:rPr>
                <w:rFonts w:cstheme="minorHAnsi"/>
              </w:rPr>
            </w:pPr>
            <w:r>
              <w:t>125,00</w:t>
            </w:r>
          </w:p>
        </w:tc>
      </w:tr>
      <w:tr w:rsidR="00C9330F" w:rsidRPr="003B05F8" w14:paraId="4D606D65" w14:textId="77777777" w:rsidTr="006233AB">
        <w:trPr>
          <w:trHeight w:val="149"/>
          <w:jc w:val="center"/>
        </w:trPr>
        <w:tc>
          <w:tcPr>
            <w:tcW w:w="4577" w:type="dxa"/>
          </w:tcPr>
          <w:p w14:paraId="3589731B" w14:textId="77777777" w:rsidR="00C9330F" w:rsidRPr="003B05F8" w:rsidRDefault="00C9330F" w:rsidP="00EA6263">
            <w:pPr>
              <w:rPr>
                <w:rFonts w:cstheme="minorHAnsi"/>
              </w:rPr>
            </w:pPr>
            <w:r>
              <w:rPr>
                <w:rFonts w:cstheme="minorHAnsi"/>
              </w:rPr>
              <w:t>K</w:t>
            </w:r>
            <w:r w:rsidRPr="00161436">
              <w:rPr>
                <w:rFonts w:cstheme="minorHAnsi"/>
              </w:rPr>
              <w:t>ad odlaže otpad pored spremnika ne koristeći odgovarajuće vrećice s logotipom davatelja javne usluge</w:t>
            </w:r>
          </w:p>
        </w:tc>
        <w:tc>
          <w:tcPr>
            <w:tcW w:w="1272" w:type="dxa"/>
            <w:noWrap/>
            <w:vAlign w:val="center"/>
          </w:tcPr>
          <w:p w14:paraId="7511A155" w14:textId="78F16477" w:rsidR="00C9330F" w:rsidRPr="003B05F8" w:rsidRDefault="00C9330F" w:rsidP="00EA6263">
            <w:pPr>
              <w:jc w:val="right"/>
              <w:rPr>
                <w:rFonts w:cstheme="minorHAnsi"/>
              </w:rPr>
            </w:pPr>
            <w:r>
              <w:rPr>
                <w:rFonts w:cstheme="minorHAnsi"/>
              </w:rPr>
              <w:t>40,00</w:t>
            </w:r>
          </w:p>
        </w:tc>
        <w:tc>
          <w:tcPr>
            <w:tcW w:w="1114" w:type="dxa"/>
            <w:noWrap/>
            <w:vAlign w:val="center"/>
          </w:tcPr>
          <w:p w14:paraId="40672181" w14:textId="4FC64A74" w:rsidR="00C9330F" w:rsidRPr="003B05F8" w:rsidRDefault="00C9330F" w:rsidP="00EA6263">
            <w:pPr>
              <w:jc w:val="right"/>
              <w:rPr>
                <w:rFonts w:cstheme="minorHAnsi"/>
              </w:rPr>
            </w:pPr>
            <w:r>
              <w:rPr>
                <w:rFonts w:cstheme="minorHAnsi"/>
              </w:rPr>
              <w:t>10,00</w:t>
            </w:r>
          </w:p>
        </w:tc>
        <w:tc>
          <w:tcPr>
            <w:tcW w:w="1253" w:type="dxa"/>
            <w:noWrap/>
            <w:vAlign w:val="center"/>
          </w:tcPr>
          <w:p w14:paraId="4F7D33CB" w14:textId="32137765" w:rsidR="00C9330F" w:rsidRPr="003B05F8" w:rsidRDefault="00C9330F" w:rsidP="00EA6263">
            <w:pPr>
              <w:jc w:val="right"/>
              <w:rPr>
                <w:rFonts w:cstheme="minorHAnsi"/>
              </w:rPr>
            </w:pPr>
            <w:r>
              <w:rPr>
                <w:rFonts w:cstheme="minorHAnsi"/>
              </w:rPr>
              <w:t>50,00</w:t>
            </w:r>
          </w:p>
        </w:tc>
      </w:tr>
      <w:tr w:rsidR="00C9330F" w:rsidRPr="00EA580F" w14:paraId="4D6812CB" w14:textId="77777777" w:rsidTr="006233AB">
        <w:trPr>
          <w:trHeight w:val="57"/>
          <w:jc w:val="center"/>
        </w:trPr>
        <w:tc>
          <w:tcPr>
            <w:tcW w:w="4577" w:type="dxa"/>
          </w:tcPr>
          <w:p w14:paraId="07518C05" w14:textId="54825438" w:rsidR="00C9330F" w:rsidRPr="00EA580F" w:rsidRDefault="00C9330F" w:rsidP="00EA6263">
            <w:pPr>
              <w:spacing w:after="160" w:line="256" w:lineRule="auto"/>
              <w:rPr>
                <w:rFonts w:eastAsia="Calibri" w:cstheme="minorHAnsi"/>
                <w:szCs w:val="24"/>
              </w:rPr>
            </w:pPr>
            <w:r>
              <w:t>Kad ne dopusti ovlaštenim osobama davatelja javne usluge pristup svojoj nekretnini i nadzor kompostera za biootpad, ukoliko koristi mogućnost kompostiranja biootpada</w:t>
            </w:r>
          </w:p>
        </w:tc>
        <w:tc>
          <w:tcPr>
            <w:tcW w:w="1272" w:type="dxa"/>
            <w:vAlign w:val="center"/>
          </w:tcPr>
          <w:p w14:paraId="5E754480" w14:textId="00C0A3E6" w:rsidR="00C9330F" w:rsidRPr="00EA580F" w:rsidRDefault="00C9330F" w:rsidP="00EA6263">
            <w:pPr>
              <w:spacing w:after="160" w:line="256" w:lineRule="auto"/>
              <w:jc w:val="right"/>
              <w:rPr>
                <w:rFonts w:eastAsia="Calibri" w:cstheme="minorHAnsi"/>
                <w:szCs w:val="24"/>
              </w:rPr>
            </w:pPr>
            <w:r w:rsidRPr="0003477B">
              <w:t>40,00</w:t>
            </w:r>
          </w:p>
        </w:tc>
        <w:tc>
          <w:tcPr>
            <w:tcW w:w="1114" w:type="dxa"/>
            <w:vAlign w:val="center"/>
          </w:tcPr>
          <w:p w14:paraId="53D1D48A" w14:textId="64F0A3B2" w:rsidR="00C9330F" w:rsidRPr="00EA580F" w:rsidRDefault="00C9330F" w:rsidP="00EA6263">
            <w:pPr>
              <w:spacing w:after="160" w:line="256" w:lineRule="auto"/>
              <w:jc w:val="right"/>
              <w:rPr>
                <w:rFonts w:eastAsia="Calibri" w:cstheme="minorHAnsi"/>
                <w:szCs w:val="24"/>
              </w:rPr>
            </w:pPr>
            <w:r w:rsidRPr="0003477B">
              <w:t>10,00</w:t>
            </w:r>
          </w:p>
        </w:tc>
        <w:tc>
          <w:tcPr>
            <w:tcW w:w="1253" w:type="dxa"/>
            <w:vAlign w:val="center"/>
          </w:tcPr>
          <w:p w14:paraId="33D39D82" w14:textId="5D590784" w:rsidR="00C9330F" w:rsidRPr="00431A52" w:rsidRDefault="00C9330F" w:rsidP="00EA6263">
            <w:pPr>
              <w:spacing w:after="160" w:line="256" w:lineRule="auto"/>
              <w:jc w:val="right"/>
              <w:rPr>
                <w:rFonts w:eastAsia="Calibri" w:cstheme="minorHAnsi"/>
                <w:bCs/>
                <w:szCs w:val="24"/>
              </w:rPr>
            </w:pPr>
            <w:r w:rsidRPr="0003477B">
              <w:t>50,00</w:t>
            </w:r>
          </w:p>
        </w:tc>
      </w:tr>
      <w:tr w:rsidR="00C9330F" w:rsidRPr="003B05F8" w14:paraId="19AAF0B7" w14:textId="77777777" w:rsidTr="006233AB">
        <w:trPr>
          <w:trHeight w:val="149"/>
          <w:jc w:val="center"/>
        </w:trPr>
        <w:tc>
          <w:tcPr>
            <w:tcW w:w="4577" w:type="dxa"/>
          </w:tcPr>
          <w:p w14:paraId="2CA5CEEA" w14:textId="77777777" w:rsidR="00C9330F" w:rsidRPr="003B05F8" w:rsidRDefault="00C9330F" w:rsidP="00EA6263">
            <w:pPr>
              <w:rPr>
                <w:rFonts w:cstheme="minorHAnsi"/>
              </w:rPr>
            </w:pPr>
            <w:r>
              <w:rPr>
                <w:rFonts w:cstheme="minorHAnsi"/>
              </w:rPr>
              <w:t>A</w:t>
            </w:r>
            <w:r w:rsidRPr="00161436">
              <w:rPr>
                <w:rFonts w:cstheme="minorHAnsi"/>
              </w:rPr>
              <w:t>ko onemogući Davatelju usluge pristup spremniku na mjestu primopredaje kada to mjesto nije na javnoj površini, ugovorna kazna iznosi</w:t>
            </w:r>
          </w:p>
        </w:tc>
        <w:tc>
          <w:tcPr>
            <w:tcW w:w="1272" w:type="dxa"/>
            <w:noWrap/>
            <w:vAlign w:val="center"/>
          </w:tcPr>
          <w:p w14:paraId="6FFFA053" w14:textId="4C1C55A1" w:rsidR="00C9330F" w:rsidRPr="003B05F8" w:rsidRDefault="00C9330F" w:rsidP="00EA6263">
            <w:pPr>
              <w:jc w:val="right"/>
              <w:rPr>
                <w:rFonts w:cstheme="minorHAnsi"/>
              </w:rPr>
            </w:pPr>
            <w:r w:rsidRPr="002151C3">
              <w:t>80,00</w:t>
            </w:r>
          </w:p>
        </w:tc>
        <w:tc>
          <w:tcPr>
            <w:tcW w:w="1114" w:type="dxa"/>
            <w:noWrap/>
            <w:vAlign w:val="center"/>
          </w:tcPr>
          <w:p w14:paraId="3CB68EA2" w14:textId="0DDA6939" w:rsidR="00C9330F" w:rsidRPr="003B05F8" w:rsidRDefault="00C9330F" w:rsidP="00EA6263">
            <w:pPr>
              <w:jc w:val="right"/>
              <w:rPr>
                <w:rFonts w:cstheme="minorHAnsi"/>
              </w:rPr>
            </w:pPr>
            <w:r w:rsidRPr="002151C3">
              <w:t>20,00</w:t>
            </w:r>
          </w:p>
        </w:tc>
        <w:tc>
          <w:tcPr>
            <w:tcW w:w="1253" w:type="dxa"/>
            <w:noWrap/>
            <w:vAlign w:val="center"/>
          </w:tcPr>
          <w:p w14:paraId="428AA7B5" w14:textId="123FB9E2" w:rsidR="00C9330F" w:rsidRPr="003B05F8" w:rsidRDefault="00C9330F" w:rsidP="00EA6263">
            <w:pPr>
              <w:jc w:val="right"/>
              <w:rPr>
                <w:rFonts w:cstheme="minorHAnsi"/>
              </w:rPr>
            </w:pPr>
            <w:r w:rsidRPr="002151C3">
              <w:t>100,00</w:t>
            </w:r>
          </w:p>
        </w:tc>
      </w:tr>
      <w:tr w:rsidR="00C9330F" w:rsidRPr="003B05F8" w14:paraId="3B627A2D" w14:textId="77777777" w:rsidTr="006233AB">
        <w:trPr>
          <w:trHeight w:val="149"/>
          <w:jc w:val="center"/>
        </w:trPr>
        <w:tc>
          <w:tcPr>
            <w:tcW w:w="4577" w:type="dxa"/>
          </w:tcPr>
          <w:p w14:paraId="4DE16C81" w14:textId="77777777" w:rsidR="00C9330F" w:rsidRPr="003B05F8" w:rsidRDefault="00C9330F" w:rsidP="00EA6263">
            <w:pPr>
              <w:rPr>
                <w:rFonts w:cstheme="minorHAnsi"/>
              </w:rPr>
            </w:pPr>
            <w:r>
              <w:rPr>
                <w:rFonts w:cstheme="minorHAnsi"/>
              </w:rPr>
              <w:t>K</w:t>
            </w:r>
            <w:r w:rsidRPr="00161436">
              <w:rPr>
                <w:rFonts w:cstheme="minorHAnsi"/>
              </w:rPr>
              <w:t>ad u spremnik za reciklabilni otpad odlaže otpad druge vrste od one koja se smije odlagati u taj spremnik sukladno dobivenim uputama</w:t>
            </w:r>
          </w:p>
        </w:tc>
        <w:tc>
          <w:tcPr>
            <w:tcW w:w="1272" w:type="dxa"/>
            <w:noWrap/>
            <w:vAlign w:val="center"/>
          </w:tcPr>
          <w:p w14:paraId="5C0C6A67" w14:textId="292B90CE" w:rsidR="00C9330F" w:rsidRPr="003B05F8" w:rsidRDefault="00C9330F" w:rsidP="00EA6263">
            <w:pPr>
              <w:jc w:val="right"/>
              <w:rPr>
                <w:rFonts w:cstheme="minorHAnsi"/>
              </w:rPr>
            </w:pPr>
            <w:r w:rsidRPr="00CB1AC2">
              <w:t>80,00</w:t>
            </w:r>
          </w:p>
        </w:tc>
        <w:tc>
          <w:tcPr>
            <w:tcW w:w="1114" w:type="dxa"/>
            <w:noWrap/>
            <w:vAlign w:val="center"/>
          </w:tcPr>
          <w:p w14:paraId="635ACD94" w14:textId="6391E9E1" w:rsidR="00C9330F" w:rsidRPr="003B05F8" w:rsidRDefault="00C9330F" w:rsidP="00EA6263">
            <w:pPr>
              <w:jc w:val="right"/>
              <w:rPr>
                <w:rFonts w:cstheme="minorHAnsi"/>
              </w:rPr>
            </w:pPr>
            <w:r w:rsidRPr="00CB1AC2">
              <w:t>20,00</w:t>
            </w:r>
          </w:p>
        </w:tc>
        <w:tc>
          <w:tcPr>
            <w:tcW w:w="1253" w:type="dxa"/>
            <w:noWrap/>
            <w:vAlign w:val="center"/>
          </w:tcPr>
          <w:p w14:paraId="2D8D90A4" w14:textId="26A669B6" w:rsidR="00C9330F" w:rsidRPr="003B05F8" w:rsidRDefault="00C9330F" w:rsidP="00EA6263">
            <w:pPr>
              <w:jc w:val="right"/>
              <w:rPr>
                <w:rFonts w:cstheme="minorHAnsi"/>
              </w:rPr>
            </w:pPr>
            <w:r w:rsidRPr="00CB1AC2">
              <w:t>100,00</w:t>
            </w:r>
          </w:p>
        </w:tc>
      </w:tr>
      <w:tr w:rsidR="00C9330F" w:rsidRPr="003B05F8" w14:paraId="511686A4" w14:textId="77777777" w:rsidTr="006233AB">
        <w:trPr>
          <w:trHeight w:val="149"/>
          <w:jc w:val="center"/>
        </w:trPr>
        <w:tc>
          <w:tcPr>
            <w:tcW w:w="4577" w:type="dxa"/>
          </w:tcPr>
          <w:p w14:paraId="4BF5E205" w14:textId="77777777" w:rsidR="00C9330F" w:rsidRPr="003B05F8" w:rsidRDefault="00C9330F" w:rsidP="00EA6263">
            <w:pPr>
              <w:rPr>
                <w:rFonts w:cstheme="minorHAnsi"/>
              </w:rPr>
            </w:pPr>
            <w:r>
              <w:t>Kad u spremnik za miješani komunalni otpad ili u spremnik za biootpad odlaže opasne tvari, problematični otpad ili otpad koji se može reciklirati, a koji nije prikladan za odlaganje u spremnik za biootpad, odnosno spremnik za miješani komunalni otpad</w:t>
            </w:r>
          </w:p>
        </w:tc>
        <w:tc>
          <w:tcPr>
            <w:tcW w:w="1272" w:type="dxa"/>
            <w:noWrap/>
            <w:vAlign w:val="center"/>
          </w:tcPr>
          <w:p w14:paraId="32ECB335" w14:textId="3AEA5714" w:rsidR="00C9330F" w:rsidRPr="003B05F8" w:rsidRDefault="00C9330F" w:rsidP="00EA6263">
            <w:pPr>
              <w:jc w:val="right"/>
              <w:rPr>
                <w:rFonts w:cstheme="minorHAnsi"/>
              </w:rPr>
            </w:pPr>
            <w:r w:rsidRPr="00457198">
              <w:t>80,00</w:t>
            </w:r>
          </w:p>
        </w:tc>
        <w:tc>
          <w:tcPr>
            <w:tcW w:w="1114" w:type="dxa"/>
            <w:noWrap/>
            <w:vAlign w:val="center"/>
          </w:tcPr>
          <w:p w14:paraId="3DA3C67B" w14:textId="759B747D" w:rsidR="00C9330F" w:rsidRPr="003B05F8" w:rsidRDefault="00C9330F" w:rsidP="00EA6263">
            <w:pPr>
              <w:jc w:val="right"/>
              <w:rPr>
                <w:rFonts w:cstheme="minorHAnsi"/>
              </w:rPr>
            </w:pPr>
            <w:r w:rsidRPr="00457198">
              <w:t>20,00</w:t>
            </w:r>
          </w:p>
        </w:tc>
        <w:tc>
          <w:tcPr>
            <w:tcW w:w="1253" w:type="dxa"/>
            <w:noWrap/>
            <w:vAlign w:val="center"/>
          </w:tcPr>
          <w:p w14:paraId="4F02286F" w14:textId="51DA8A78" w:rsidR="00C9330F" w:rsidRPr="003B05F8" w:rsidRDefault="00C9330F" w:rsidP="00EA6263">
            <w:pPr>
              <w:jc w:val="right"/>
              <w:rPr>
                <w:rFonts w:cstheme="minorHAnsi"/>
              </w:rPr>
            </w:pPr>
            <w:r w:rsidRPr="00457198">
              <w:t>100,00</w:t>
            </w:r>
          </w:p>
        </w:tc>
      </w:tr>
      <w:tr w:rsidR="00C9330F" w:rsidRPr="003B05F8" w14:paraId="46CD5CB5" w14:textId="77777777" w:rsidTr="006233AB">
        <w:trPr>
          <w:trHeight w:val="149"/>
          <w:jc w:val="center"/>
        </w:trPr>
        <w:tc>
          <w:tcPr>
            <w:tcW w:w="4577" w:type="dxa"/>
          </w:tcPr>
          <w:p w14:paraId="68381618" w14:textId="77777777" w:rsidR="00C9330F" w:rsidRPr="003B05F8" w:rsidRDefault="00C9330F" w:rsidP="00EA6263">
            <w:pPr>
              <w:rPr>
                <w:rFonts w:cstheme="minorHAnsi"/>
              </w:rPr>
            </w:pPr>
            <w:r>
              <w:rPr>
                <w:rFonts w:cstheme="minorHAnsi"/>
              </w:rPr>
              <w:t>K</w:t>
            </w:r>
            <w:r w:rsidRPr="00161436">
              <w:rPr>
                <w:rFonts w:cstheme="minorHAnsi"/>
              </w:rPr>
              <w:t>ad ošteti ili uništi spremnik za otpad</w:t>
            </w:r>
          </w:p>
        </w:tc>
        <w:tc>
          <w:tcPr>
            <w:tcW w:w="1272" w:type="dxa"/>
            <w:noWrap/>
            <w:vAlign w:val="center"/>
          </w:tcPr>
          <w:p w14:paraId="4AB492BA" w14:textId="4FC66BA9" w:rsidR="00C9330F" w:rsidRPr="003B05F8" w:rsidRDefault="00C9330F" w:rsidP="00EA6263">
            <w:pPr>
              <w:jc w:val="right"/>
              <w:rPr>
                <w:rFonts w:cstheme="minorHAnsi"/>
              </w:rPr>
            </w:pPr>
            <w:r w:rsidRPr="00911D56">
              <w:t>80,00</w:t>
            </w:r>
          </w:p>
        </w:tc>
        <w:tc>
          <w:tcPr>
            <w:tcW w:w="1114" w:type="dxa"/>
            <w:noWrap/>
            <w:vAlign w:val="center"/>
          </w:tcPr>
          <w:p w14:paraId="0C6DB4A7" w14:textId="1AD50428" w:rsidR="00C9330F" w:rsidRPr="003B05F8" w:rsidRDefault="00C9330F" w:rsidP="00EA6263">
            <w:pPr>
              <w:jc w:val="right"/>
              <w:rPr>
                <w:rFonts w:cstheme="minorHAnsi"/>
              </w:rPr>
            </w:pPr>
            <w:r w:rsidRPr="00911D56">
              <w:t>20,00</w:t>
            </w:r>
          </w:p>
        </w:tc>
        <w:tc>
          <w:tcPr>
            <w:tcW w:w="1253" w:type="dxa"/>
            <w:noWrap/>
            <w:vAlign w:val="center"/>
          </w:tcPr>
          <w:p w14:paraId="67B81E4B" w14:textId="0A60966B" w:rsidR="00C9330F" w:rsidRPr="003B05F8" w:rsidRDefault="00C9330F" w:rsidP="00EA6263">
            <w:pPr>
              <w:jc w:val="right"/>
              <w:rPr>
                <w:rFonts w:cstheme="minorHAnsi"/>
              </w:rPr>
            </w:pPr>
            <w:r w:rsidRPr="00911D56">
              <w:t>100,00</w:t>
            </w:r>
          </w:p>
        </w:tc>
      </w:tr>
      <w:tr w:rsidR="00C9330F" w:rsidRPr="003B05F8" w14:paraId="28DBBD4B" w14:textId="77777777" w:rsidTr="006233AB">
        <w:trPr>
          <w:trHeight w:val="149"/>
          <w:jc w:val="center"/>
        </w:trPr>
        <w:tc>
          <w:tcPr>
            <w:tcW w:w="4577" w:type="dxa"/>
          </w:tcPr>
          <w:p w14:paraId="4F6A5ABA" w14:textId="77777777" w:rsidR="00C9330F" w:rsidRPr="003B05F8" w:rsidRDefault="00C9330F" w:rsidP="00EA6263">
            <w:pPr>
              <w:rPr>
                <w:rFonts w:cstheme="minorHAnsi"/>
              </w:rPr>
            </w:pPr>
            <w:r>
              <w:rPr>
                <w:rFonts w:cstheme="minorHAnsi"/>
              </w:rPr>
              <w:lastRenderedPageBreak/>
              <w:t>K</w:t>
            </w:r>
            <w:r w:rsidRPr="00161436">
              <w:rPr>
                <w:rFonts w:cstheme="minorHAnsi"/>
              </w:rPr>
              <w:t>ad odjavi javnu uslugu, a dokazano je da se nekretnina koristi ili nekretnina se ne koristi, a nije dostavljen dokaz – obračun potrošnje vode ili obračun električne energije odabranog isporučitelja</w:t>
            </w:r>
          </w:p>
        </w:tc>
        <w:tc>
          <w:tcPr>
            <w:tcW w:w="1272" w:type="dxa"/>
            <w:noWrap/>
            <w:vAlign w:val="center"/>
          </w:tcPr>
          <w:p w14:paraId="3E277CA5" w14:textId="01B60AF5" w:rsidR="00C9330F" w:rsidRPr="003B05F8" w:rsidRDefault="00C9330F" w:rsidP="00EA6263">
            <w:pPr>
              <w:jc w:val="right"/>
              <w:rPr>
                <w:rFonts w:cstheme="minorHAnsi"/>
              </w:rPr>
            </w:pPr>
            <w:r w:rsidRPr="00E717C9">
              <w:t>80,00</w:t>
            </w:r>
          </w:p>
        </w:tc>
        <w:tc>
          <w:tcPr>
            <w:tcW w:w="1114" w:type="dxa"/>
            <w:noWrap/>
            <w:vAlign w:val="center"/>
          </w:tcPr>
          <w:p w14:paraId="0BE58F13" w14:textId="0227BE81" w:rsidR="00C9330F" w:rsidRPr="003B05F8" w:rsidRDefault="00C9330F" w:rsidP="00EA6263">
            <w:pPr>
              <w:jc w:val="right"/>
              <w:rPr>
                <w:rFonts w:cstheme="minorHAnsi"/>
              </w:rPr>
            </w:pPr>
            <w:r w:rsidRPr="00E717C9">
              <w:t>20,00</w:t>
            </w:r>
          </w:p>
        </w:tc>
        <w:tc>
          <w:tcPr>
            <w:tcW w:w="1253" w:type="dxa"/>
            <w:noWrap/>
            <w:vAlign w:val="center"/>
          </w:tcPr>
          <w:p w14:paraId="00AE8A2C" w14:textId="011954C7" w:rsidR="00C9330F" w:rsidRPr="003B05F8" w:rsidRDefault="00C9330F" w:rsidP="00EA6263">
            <w:pPr>
              <w:jc w:val="right"/>
              <w:rPr>
                <w:rFonts w:cstheme="minorHAnsi"/>
              </w:rPr>
            </w:pPr>
            <w:r w:rsidRPr="00E717C9">
              <w:t>100,00</w:t>
            </w:r>
          </w:p>
        </w:tc>
      </w:tr>
      <w:tr w:rsidR="00C9330F" w:rsidRPr="003B05F8" w14:paraId="1860B7BF" w14:textId="77777777" w:rsidTr="006233AB">
        <w:trPr>
          <w:trHeight w:val="149"/>
          <w:jc w:val="center"/>
        </w:trPr>
        <w:tc>
          <w:tcPr>
            <w:tcW w:w="4577" w:type="dxa"/>
          </w:tcPr>
          <w:p w14:paraId="10F9A929" w14:textId="77777777" w:rsidR="00C9330F" w:rsidRPr="00161436" w:rsidRDefault="00C9330F" w:rsidP="00EA6263">
            <w:pPr>
              <w:rPr>
                <w:rFonts w:cstheme="minorHAnsi"/>
              </w:rPr>
            </w:pPr>
            <w:r>
              <w:rPr>
                <w:rFonts w:cstheme="minorHAnsi"/>
              </w:rPr>
              <w:t>K</w:t>
            </w:r>
            <w:r w:rsidRPr="00161436">
              <w:rPr>
                <w:rFonts w:cstheme="minorHAnsi"/>
              </w:rPr>
              <w:t>ad odbacuje otpad nepropisno u okoliš ili na javne površine</w:t>
            </w:r>
          </w:p>
        </w:tc>
        <w:tc>
          <w:tcPr>
            <w:tcW w:w="1272" w:type="dxa"/>
            <w:noWrap/>
            <w:vAlign w:val="center"/>
          </w:tcPr>
          <w:p w14:paraId="54DB453D" w14:textId="4BFA0B8A" w:rsidR="00C9330F" w:rsidRPr="003B05F8" w:rsidRDefault="00C9330F" w:rsidP="00EA6263">
            <w:pPr>
              <w:jc w:val="right"/>
              <w:rPr>
                <w:rFonts w:cstheme="minorHAnsi"/>
              </w:rPr>
            </w:pPr>
            <w:r w:rsidRPr="00E42BB3">
              <w:t>80,00</w:t>
            </w:r>
          </w:p>
        </w:tc>
        <w:tc>
          <w:tcPr>
            <w:tcW w:w="1114" w:type="dxa"/>
            <w:noWrap/>
            <w:vAlign w:val="center"/>
          </w:tcPr>
          <w:p w14:paraId="7AFC099A" w14:textId="65FB9A37" w:rsidR="00C9330F" w:rsidRPr="003B05F8" w:rsidRDefault="00C9330F" w:rsidP="00EA6263">
            <w:pPr>
              <w:jc w:val="right"/>
              <w:rPr>
                <w:rFonts w:cstheme="minorHAnsi"/>
              </w:rPr>
            </w:pPr>
            <w:r w:rsidRPr="00E42BB3">
              <w:t>20,00</w:t>
            </w:r>
          </w:p>
        </w:tc>
        <w:tc>
          <w:tcPr>
            <w:tcW w:w="1253" w:type="dxa"/>
            <w:noWrap/>
            <w:vAlign w:val="center"/>
          </w:tcPr>
          <w:p w14:paraId="32094DFC" w14:textId="4E99F6A6" w:rsidR="00C9330F" w:rsidRPr="003B05F8" w:rsidRDefault="00C9330F" w:rsidP="00EA6263">
            <w:pPr>
              <w:jc w:val="right"/>
              <w:rPr>
                <w:rFonts w:cstheme="minorHAnsi"/>
              </w:rPr>
            </w:pPr>
            <w:r w:rsidRPr="00E42BB3">
              <w:t>100,00</w:t>
            </w:r>
          </w:p>
        </w:tc>
      </w:tr>
      <w:tr w:rsidR="00C9330F" w:rsidRPr="003B05F8" w14:paraId="49677F4B" w14:textId="77777777" w:rsidTr="006233AB">
        <w:trPr>
          <w:trHeight w:val="149"/>
          <w:jc w:val="center"/>
        </w:trPr>
        <w:tc>
          <w:tcPr>
            <w:tcW w:w="4577" w:type="dxa"/>
          </w:tcPr>
          <w:p w14:paraId="5175CEE9" w14:textId="77777777" w:rsidR="00C9330F" w:rsidRDefault="00C9330F" w:rsidP="00EA6263">
            <w:pPr>
              <w:rPr>
                <w:rFonts w:cstheme="minorHAnsi"/>
              </w:rPr>
            </w:pPr>
            <w:r>
              <w:rPr>
                <w:rFonts w:cstheme="minorHAnsi"/>
              </w:rPr>
              <w:t>K</w:t>
            </w:r>
            <w:r w:rsidRPr="00161436">
              <w:rPr>
                <w:rFonts w:cstheme="minorHAnsi"/>
              </w:rPr>
              <w:t>ad spaljuje otpadne materijale u peći ili na otvorenom, osim ako se radi o čistom otpadnom papiru za potpalu, suhom sirovom otpadnom drvu koje nije tretirano nikakvim opasnim tva- rima ili drugom osušenom otpadnom biljnom materijalu pogodnom za loženje</w:t>
            </w:r>
          </w:p>
        </w:tc>
        <w:tc>
          <w:tcPr>
            <w:tcW w:w="1272" w:type="dxa"/>
            <w:noWrap/>
            <w:vAlign w:val="center"/>
          </w:tcPr>
          <w:p w14:paraId="2F8FA726" w14:textId="34B7D1EA" w:rsidR="00C9330F" w:rsidRPr="003B05F8" w:rsidRDefault="00C9330F" w:rsidP="00EA6263">
            <w:pPr>
              <w:jc w:val="right"/>
              <w:rPr>
                <w:rFonts w:cstheme="minorHAnsi"/>
              </w:rPr>
            </w:pPr>
            <w:r w:rsidRPr="00A04B8D">
              <w:t>133,00</w:t>
            </w:r>
          </w:p>
        </w:tc>
        <w:tc>
          <w:tcPr>
            <w:tcW w:w="1114" w:type="dxa"/>
            <w:noWrap/>
            <w:vAlign w:val="center"/>
          </w:tcPr>
          <w:p w14:paraId="350C22DD" w14:textId="1D9BB7EB" w:rsidR="00C9330F" w:rsidRPr="003B05F8" w:rsidRDefault="00C9330F" w:rsidP="00EA6263">
            <w:pPr>
              <w:jc w:val="right"/>
              <w:rPr>
                <w:rFonts w:cstheme="minorHAnsi"/>
              </w:rPr>
            </w:pPr>
            <w:r w:rsidRPr="00A04B8D">
              <w:t>33,25</w:t>
            </w:r>
          </w:p>
        </w:tc>
        <w:tc>
          <w:tcPr>
            <w:tcW w:w="1253" w:type="dxa"/>
            <w:noWrap/>
            <w:vAlign w:val="center"/>
          </w:tcPr>
          <w:p w14:paraId="2DA24BC2" w14:textId="5610EE9E" w:rsidR="00C9330F" w:rsidRPr="003B05F8" w:rsidRDefault="00C9330F" w:rsidP="00EA6263">
            <w:pPr>
              <w:jc w:val="right"/>
              <w:rPr>
                <w:rFonts w:cstheme="minorHAnsi"/>
              </w:rPr>
            </w:pPr>
            <w:r w:rsidRPr="00A04B8D">
              <w:t>166,25</w:t>
            </w:r>
          </w:p>
        </w:tc>
      </w:tr>
    </w:tbl>
    <w:p w14:paraId="228B34FE" w14:textId="77777777" w:rsidR="003C6565" w:rsidRDefault="003C6565" w:rsidP="003C6565">
      <w:pPr>
        <w:ind w:left="360"/>
      </w:pPr>
    </w:p>
    <w:p w14:paraId="517CB875" w14:textId="6B8DE46C" w:rsidR="003C6565" w:rsidRDefault="003C6565" w:rsidP="003C6565">
      <w:r>
        <w:t xml:space="preserve">Cjenik se primjenjuje od </w:t>
      </w:r>
      <w:r w:rsidR="00FF151A">
        <w:t>01.</w:t>
      </w:r>
      <w:r w:rsidR="009D35F0">
        <w:t xml:space="preserve"> </w:t>
      </w:r>
      <w:r w:rsidR="009F7054">
        <w:t xml:space="preserve">studenog </w:t>
      </w:r>
      <w:r w:rsidR="00FF151A">
        <w:t>202</w:t>
      </w:r>
      <w:r w:rsidR="009F7054">
        <w:t>5</w:t>
      </w:r>
      <w:r w:rsidR="00FF151A">
        <w:t xml:space="preserve">. </w:t>
      </w:r>
      <w:r>
        <w:t>godine.</w:t>
      </w:r>
    </w:p>
    <w:p w14:paraId="38BD4595" w14:textId="77777777" w:rsidR="003C6565" w:rsidRDefault="003C6565" w:rsidP="003C6565"/>
    <w:p w14:paraId="5023403E" w14:textId="42E0A72A" w:rsidR="004F46B8" w:rsidRDefault="003C6565" w:rsidP="003C6565">
      <w:r>
        <w:t xml:space="preserve">Stupanjem na snagu ovog </w:t>
      </w:r>
      <w:r w:rsidR="00771FC9">
        <w:t>C</w:t>
      </w:r>
      <w:r>
        <w:t xml:space="preserve">jenika , stavlja se van snage </w:t>
      </w:r>
      <w:r w:rsidRPr="003C6565">
        <w:t xml:space="preserve">Cjenik javne usluge prikupljanja miješanog komunalnog otpada i biorazgradivog komunalnog otpada na području </w:t>
      </w:r>
      <w:r w:rsidR="00771FC9">
        <w:t xml:space="preserve"> Općine Netretić </w:t>
      </w:r>
      <w:r w:rsidRPr="003C6565">
        <w:t xml:space="preserve">od dana </w:t>
      </w:r>
      <w:r w:rsidR="00C9330F">
        <w:t xml:space="preserve">     </w:t>
      </w:r>
      <w:r w:rsidR="009F7054">
        <w:t xml:space="preserve">12. srpnja </w:t>
      </w:r>
      <w:r w:rsidR="00771FC9">
        <w:t>202</w:t>
      </w:r>
      <w:r w:rsidR="00C9330F">
        <w:t>4</w:t>
      </w:r>
      <w:r w:rsidR="00771FC9">
        <w:t>.</w:t>
      </w:r>
      <w:r w:rsidRPr="003C6565">
        <w:t xml:space="preserve"> godine</w:t>
      </w:r>
      <w:r w:rsidR="00771FC9">
        <w:t>.</w:t>
      </w:r>
    </w:p>
    <w:p w14:paraId="73645F90" w14:textId="77777777" w:rsidR="003C6565" w:rsidRDefault="003C6565" w:rsidP="003C6565"/>
    <w:p w14:paraId="5B3AE9E0" w14:textId="77777777" w:rsidR="00FF151A" w:rsidRDefault="00FF151A" w:rsidP="003C6565"/>
    <w:p w14:paraId="56F14A71" w14:textId="77777777" w:rsidR="00FF151A" w:rsidRDefault="00FF151A" w:rsidP="003C6565"/>
    <w:p w14:paraId="6CB31DBB" w14:textId="77777777" w:rsidR="003C6565" w:rsidRDefault="003C6565" w:rsidP="003C6565">
      <w:pPr>
        <w:contextualSpacing/>
        <w:jc w:val="right"/>
      </w:pPr>
      <w:r>
        <w:t xml:space="preserve">DIREKTORICA </w:t>
      </w:r>
    </w:p>
    <w:p w14:paraId="2E888A0B" w14:textId="77777777" w:rsidR="003C6565" w:rsidRDefault="003C6565" w:rsidP="003C6565">
      <w:pPr>
        <w:contextualSpacing/>
        <w:jc w:val="right"/>
      </w:pPr>
      <w:r>
        <w:t>ČISTOĆE DUGA RESA D.O.O.</w:t>
      </w:r>
    </w:p>
    <w:p w14:paraId="47248C41" w14:textId="77777777" w:rsidR="003C6565" w:rsidRDefault="003C6565" w:rsidP="003C6565">
      <w:pPr>
        <w:jc w:val="right"/>
      </w:pPr>
      <w:r>
        <w:t>Josipa Škrtić Pucarević, dipl.iur.</w:t>
      </w:r>
    </w:p>
    <w:p w14:paraId="602585A9" w14:textId="77777777" w:rsidR="009C444B" w:rsidRDefault="009C444B"/>
    <w:p w14:paraId="1A857B64" w14:textId="77777777" w:rsidR="009C444B" w:rsidRDefault="009C444B"/>
    <w:p w14:paraId="0DDB5A63" w14:textId="510458DA" w:rsidR="009C444B" w:rsidRDefault="00FF151A">
      <w:r>
        <w:t xml:space="preserve">Ur.broj: </w:t>
      </w:r>
      <w:r w:rsidR="009F7054">
        <w:t xml:space="preserve">    </w:t>
      </w:r>
      <w:r>
        <w:t>/202</w:t>
      </w:r>
      <w:r w:rsidR="009F7054">
        <w:t>5</w:t>
      </w:r>
    </w:p>
    <w:p w14:paraId="33273E24" w14:textId="77777777" w:rsidR="009C444B" w:rsidRDefault="009C444B"/>
    <w:p w14:paraId="0387AB12" w14:textId="77777777" w:rsidR="008044DD" w:rsidRDefault="008044DD"/>
    <w:sectPr w:rsidR="008044DD" w:rsidSect="001B297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3CF74" w14:textId="77777777" w:rsidR="005A4D60" w:rsidRDefault="005A4D60" w:rsidP="00D87FDE">
      <w:pPr>
        <w:spacing w:after="0" w:line="240" w:lineRule="auto"/>
      </w:pPr>
      <w:r>
        <w:separator/>
      </w:r>
    </w:p>
  </w:endnote>
  <w:endnote w:type="continuationSeparator" w:id="0">
    <w:p w14:paraId="6C8E2278" w14:textId="77777777" w:rsidR="005A4D60" w:rsidRDefault="005A4D60" w:rsidP="00D8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4C15" w14:textId="77777777" w:rsidR="005A4D60" w:rsidRDefault="005A4D60" w:rsidP="00D87FDE">
      <w:pPr>
        <w:spacing w:after="0" w:line="240" w:lineRule="auto"/>
      </w:pPr>
      <w:r>
        <w:separator/>
      </w:r>
    </w:p>
  </w:footnote>
  <w:footnote w:type="continuationSeparator" w:id="0">
    <w:p w14:paraId="7C2E12D6" w14:textId="77777777" w:rsidR="005A4D60" w:rsidRDefault="005A4D60" w:rsidP="00D87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0697B"/>
    <w:multiLevelType w:val="hybridMultilevel"/>
    <w:tmpl w:val="BA50FD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4729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62"/>
    <w:rsid w:val="00021A42"/>
    <w:rsid w:val="00034BD0"/>
    <w:rsid w:val="000368FD"/>
    <w:rsid w:val="0004480D"/>
    <w:rsid w:val="000469AB"/>
    <w:rsid w:val="0005420D"/>
    <w:rsid w:val="0009487F"/>
    <w:rsid w:val="00094BAF"/>
    <w:rsid w:val="000D2250"/>
    <w:rsid w:val="000D4904"/>
    <w:rsid w:val="000E395D"/>
    <w:rsid w:val="001363DA"/>
    <w:rsid w:val="00161436"/>
    <w:rsid w:val="001B2978"/>
    <w:rsid w:val="001B6C2B"/>
    <w:rsid w:val="001B7179"/>
    <w:rsid w:val="001C1E05"/>
    <w:rsid w:val="001E1AF3"/>
    <w:rsid w:val="0027515D"/>
    <w:rsid w:val="002959CE"/>
    <w:rsid w:val="002B2BF9"/>
    <w:rsid w:val="002B42D2"/>
    <w:rsid w:val="002F6504"/>
    <w:rsid w:val="003264AB"/>
    <w:rsid w:val="00334CF6"/>
    <w:rsid w:val="00342C22"/>
    <w:rsid w:val="00355B80"/>
    <w:rsid w:val="0038296B"/>
    <w:rsid w:val="003B05F8"/>
    <w:rsid w:val="003C3490"/>
    <w:rsid w:val="003C51A2"/>
    <w:rsid w:val="003C6565"/>
    <w:rsid w:val="003D5923"/>
    <w:rsid w:val="00406652"/>
    <w:rsid w:val="004232A0"/>
    <w:rsid w:val="00425F8E"/>
    <w:rsid w:val="00431A52"/>
    <w:rsid w:val="00432AF3"/>
    <w:rsid w:val="00455AAC"/>
    <w:rsid w:val="004567B2"/>
    <w:rsid w:val="004929DE"/>
    <w:rsid w:val="00494CAD"/>
    <w:rsid w:val="00496399"/>
    <w:rsid w:val="004C1E4E"/>
    <w:rsid w:val="004D2262"/>
    <w:rsid w:val="004F46B8"/>
    <w:rsid w:val="00525195"/>
    <w:rsid w:val="00582770"/>
    <w:rsid w:val="005A4D60"/>
    <w:rsid w:val="005F4D18"/>
    <w:rsid w:val="006233AB"/>
    <w:rsid w:val="006359AE"/>
    <w:rsid w:val="0065694A"/>
    <w:rsid w:val="00661297"/>
    <w:rsid w:val="00701977"/>
    <w:rsid w:val="00736C5A"/>
    <w:rsid w:val="00762667"/>
    <w:rsid w:val="00771FC9"/>
    <w:rsid w:val="007941B3"/>
    <w:rsid w:val="007B396D"/>
    <w:rsid w:val="007D494F"/>
    <w:rsid w:val="008044DD"/>
    <w:rsid w:val="008079D5"/>
    <w:rsid w:val="00861678"/>
    <w:rsid w:val="008B24DE"/>
    <w:rsid w:val="008F031C"/>
    <w:rsid w:val="00910AA5"/>
    <w:rsid w:val="00951D94"/>
    <w:rsid w:val="00956609"/>
    <w:rsid w:val="009C444B"/>
    <w:rsid w:val="009D35F0"/>
    <w:rsid w:val="009D62EB"/>
    <w:rsid w:val="009F7054"/>
    <w:rsid w:val="00A0363B"/>
    <w:rsid w:val="00A262EB"/>
    <w:rsid w:val="00A278B2"/>
    <w:rsid w:val="00A71A19"/>
    <w:rsid w:val="00AB1820"/>
    <w:rsid w:val="00AC0E24"/>
    <w:rsid w:val="00AC28E9"/>
    <w:rsid w:val="00AC3ADE"/>
    <w:rsid w:val="00AD15E7"/>
    <w:rsid w:val="00AD4E85"/>
    <w:rsid w:val="00B23251"/>
    <w:rsid w:val="00B24261"/>
    <w:rsid w:val="00B4053E"/>
    <w:rsid w:val="00B74C11"/>
    <w:rsid w:val="00B754D3"/>
    <w:rsid w:val="00BB388F"/>
    <w:rsid w:val="00BE3B44"/>
    <w:rsid w:val="00BE41F4"/>
    <w:rsid w:val="00BE7665"/>
    <w:rsid w:val="00BF52C1"/>
    <w:rsid w:val="00BF7A96"/>
    <w:rsid w:val="00C100B8"/>
    <w:rsid w:val="00C1676F"/>
    <w:rsid w:val="00C6228C"/>
    <w:rsid w:val="00C7779E"/>
    <w:rsid w:val="00C9330F"/>
    <w:rsid w:val="00CB465C"/>
    <w:rsid w:val="00CD22D8"/>
    <w:rsid w:val="00CF35A7"/>
    <w:rsid w:val="00D87FDE"/>
    <w:rsid w:val="00DA57C0"/>
    <w:rsid w:val="00DC0EE4"/>
    <w:rsid w:val="00DD1ABD"/>
    <w:rsid w:val="00E23DC1"/>
    <w:rsid w:val="00E41AAE"/>
    <w:rsid w:val="00E62D63"/>
    <w:rsid w:val="00E87681"/>
    <w:rsid w:val="00EA37B9"/>
    <w:rsid w:val="00EA580F"/>
    <w:rsid w:val="00EA6263"/>
    <w:rsid w:val="00EA7ECB"/>
    <w:rsid w:val="00EF25C5"/>
    <w:rsid w:val="00EF4C46"/>
    <w:rsid w:val="00F20A53"/>
    <w:rsid w:val="00F22F6C"/>
    <w:rsid w:val="00F405AF"/>
    <w:rsid w:val="00F53140"/>
    <w:rsid w:val="00FD3F16"/>
    <w:rsid w:val="00FF15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F41B"/>
  <w15:chartTrackingRefBased/>
  <w15:docId w15:val="{5B9AD1A8-535C-424F-8AAE-599FDDD4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F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C3490"/>
    <w:pPr>
      <w:ind w:left="720"/>
      <w:contextualSpacing/>
    </w:pPr>
  </w:style>
  <w:style w:type="table" w:styleId="Reetkatablice">
    <w:name w:val="Table Grid"/>
    <w:basedOn w:val="Obinatablica"/>
    <w:uiPriority w:val="59"/>
    <w:rsid w:val="00BB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87FD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87FDE"/>
  </w:style>
  <w:style w:type="paragraph" w:styleId="Podnoje">
    <w:name w:val="footer"/>
    <w:basedOn w:val="Normal"/>
    <w:link w:val="PodnojeChar"/>
    <w:uiPriority w:val="99"/>
    <w:unhideWhenUsed/>
    <w:rsid w:val="00D87FD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87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043355">
      <w:bodyDiv w:val="1"/>
      <w:marLeft w:val="0"/>
      <w:marRight w:val="0"/>
      <w:marTop w:val="0"/>
      <w:marBottom w:val="0"/>
      <w:divBdr>
        <w:top w:val="none" w:sz="0" w:space="0" w:color="auto"/>
        <w:left w:val="none" w:sz="0" w:space="0" w:color="auto"/>
        <w:bottom w:val="none" w:sz="0" w:space="0" w:color="auto"/>
        <w:right w:val="none" w:sz="0" w:space="0" w:color="auto"/>
      </w:divBdr>
    </w:div>
    <w:div w:id="1449936999">
      <w:bodyDiv w:val="1"/>
      <w:marLeft w:val="0"/>
      <w:marRight w:val="0"/>
      <w:marTop w:val="0"/>
      <w:marBottom w:val="0"/>
      <w:divBdr>
        <w:top w:val="none" w:sz="0" w:space="0" w:color="auto"/>
        <w:left w:val="none" w:sz="0" w:space="0" w:color="auto"/>
        <w:bottom w:val="none" w:sz="0" w:space="0" w:color="auto"/>
        <w:right w:val="none" w:sz="0" w:space="0" w:color="auto"/>
      </w:divBdr>
    </w:div>
    <w:div w:id="1757164172">
      <w:bodyDiv w:val="1"/>
      <w:marLeft w:val="0"/>
      <w:marRight w:val="0"/>
      <w:marTop w:val="0"/>
      <w:marBottom w:val="0"/>
      <w:divBdr>
        <w:top w:val="none" w:sz="0" w:space="0" w:color="auto"/>
        <w:left w:val="none" w:sz="0" w:space="0" w:color="auto"/>
        <w:bottom w:val="none" w:sz="0" w:space="0" w:color="auto"/>
        <w:right w:val="none" w:sz="0" w:space="0" w:color="auto"/>
      </w:divBdr>
    </w:div>
    <w:div w:id="1814789263">
      <w:bodyDiv w:val="1"/>
      <w:marLeft w:val="0"/>
      <w:marRight w:val="0"/>
      <w:marTop w:val="0"/>
      <w:marBottom w:val="0"/>
      <w:divBdr>
        <w:top w:val="none" w:sz="0" w:space="0" w:color="auto"/>
        <w:left w:val="none" w:sz="0" w:space="0" w:color="auto"/>
        <w:bottom w:val="none" w:sz="0" w:space="0" w:color="auto"/>
        <w:right w:val="none" w:sz="0" w:space="0" w:color="auto"/>
      </w:divBdr>
    </w:div>
    <w:div w:id="205365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9A38A-E58B-49B8-8884-AD3B1D11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1491</Words>
  <Characters>8502</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Cistoca Duga Resa</cp:lastModifiedBy>
  <cp:revision>5</cp:revision>
  <cp:lastPrinted>2024-06-26T05:49:00Z</cp:lastPrinted>
  <dcterms:created xsi:type="dcterms:W3CDTF">2025-09-23T07:47:00Z</dcterms:created>
  <dcterms:modified xsi:type="dcterms:W3CDTF">2025-09-23T09:16:00Z</dcterms:modified>
</cp:coreProperties>
</file>